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4B" w:rsidRDefault="006E184B">
      <w:pPr>
        <w:pStyle w:val="a3"/>
        <w:rPr>
          <w:sz w:val="20"/>
        </w:rPr>
      </w:pPr>
    </w:p>
    <w:p w:rsidR="006E184B" w:rsidRPr="00AE6CA2" w:rsidRDefault="00AE6CA2" w:rsidP="00AE6CA2">
      <w:pPr>
        <w:pStyle w:val="a3"/>
        <w:jc w:val="right"/>
        <w:rPr>
          <w:sz w:val="28"/>
          <w:szCs w:val="28"/>
        </w:rPr>
      </w:pPr>
      <w:r w:rsidRPr="00AE6CA2">
        <w:rPr>
          <w:sz w:val="28"/>
          <w:szCs w:val="28"/>
        </w:rPr>
        <w:t xml:space="preserve">Приложение к </w:t>
      </w:r>
      <w:r w:rsidR="00833A6E">
        <w:rPr>
          <w:sz w:val="28"/>
          <w:szCs w:val="28"/>
        </w:rPr>
        <w:t>Ф</w:t>
      </w:r>
      <w:r w:rsidRPr="00AE6CA2">
        <w:rPr>
          <w:sz w:val="28"/>
          <w:szCs w:val="28"/>
        </w:rPr>
        <w:t>ООП СОО</w:t>
      </w:r>
    </w:p>
    <w:p w:rsidR="006E184B" w:rsidRDefault="006E184B">
      <w:pPr>
        <w:pStyle w:val="a3"/>
        <w:rPr>
          <w:sz w:val="20"/>
        </w:rPr>
      </w:pPr>
    </w:p>
    <w:p w:rsidR="006E184B" w:rsidRDefault="006E184B">
      <w:pPr>
        <w:pStyle w:val="a3"/>
        <w:spacing w:before="4"/>
        <w:rPr>
          <w:sz w:val="18"/>
        </w:rPr>
      </w:pPr>
    </w:p>
    <w:p w:rsidR="006E184B" w:rsidRDefault="006E184B">
      <w:pPr>
        <w:spacing w:line="89" w:lineRule="exact"/>
        <w:ind w:left="7927"/>
        <w:rPr>
          <w:rFonts w:ascii="Arial MT" w:hAnsi="Arial MT"/>
          <w:sz w:val="8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6E184B" w:rsidRDefault="006E184B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AE6CA2">
      <w:pPr>
        <w:pStyle w:val="a3"/>
        <w:rPr>
          <w:rFonts w:ascii="Arial MT"/>
          <w:sz w:val="20"/>
        </w:rPr>
      </w:pPr>
    </w:p>
    <w:p w:rsidR="00AE6CA2" w:rsidRDefault="006D391B" w:rsidP="00404FA9">
      <w:pPr>
        <w:pStyle w:val="a4"/>
        <w:spacing w:before="0"/>
        <w:ind w:left="142" w:right="46" w:firstLine="142"/>
        <w:rPr>
          <w:sz w:val="28"/>
          <w:szCs w:val="28"/>
        </w:rPr>
      </w:pPr>
      <w:r w:rsidRPr="00AE6CA2">
        <w:rPr>
          <w:sz w:val="28"/>
          <w:szCs w:val="28"/>
        </w:rPr>
        <w:t>РАБОЧАЯ</w:t>
      </w:r>
      <w:r w:rsidR="002935ED" w:rsidRPr="00AE6CA2">
        <w:rPr>
          <w:sz w:val="28"/>
          <w:szCs w:val="28"/>
        </w:rPr>
        <w:t xml:space="preserve"> </w:t>
      </w:r>
      <w:r w:rsidRPr="00AE6CA2">
        <w:rPr>
          <w:sz w:val="28"/>
          <w:szCs w:val="28"/>
        </w:rPr>
        <w:t>ПРОГРАММА</w:t>
      </w:r>
      <w:r w:rsidR="00AE6CA2">
        <w:rPr>
          <w:sz w:val="28"/>
          <w:szCs w:val="28"/>
        </w:rPr>
        <w:t xml:space="preserve"> </w:t>
      </w:r>
    </w:p>
    <w:p w:rsidR="006E184B" w:rsidRPr="00AE6CA2" w:rsidRDefault="00833A6E" w:rsidP="00AE6CA2">
      <w:pPr>
        <w:pStyle w:val="a4"/>
        <w:spacing w:before="0"/>
        <w:ind w:left="142" w:right="46" w:firstLine="142"/>
        <w:rPr>
          <w:sz w:val="28"/>
          <w:szCs w:val="28"/>
        </w:rPr>
      </w:pPr>
      <w:r>
        <w:rPr>
          <w:sz w:val="28"/>
          <w:szCs w:val="28"/>
        </w:rPr>
        <w:t xml:space="preserve">курса </w:t>
      </w:r>
      <w:r w:rsidR="002935ED" w:rsidRPr="00AE6CA2">
        <w:rPr>
          <w:sz w:val="28"/>
          <w:szCs w:val="28"/>
        </w:rPr>
        <w:t>в</w:t>
      </w:r>
      <w:r w:rsidR="006D391B" w:rsidRPr="00AE6CA2">
        <w:rPr>
          <w:sz w:val="28"/>
          <w:szCs w:val="28"/>
        </w:rPr>
        <w:t>неурочной</w:t>
      </w:r>
      <w:r w:rsidR="002935ED" w:rsidRPr="00AE6CA2">
        <w:rPr>
          <w:sz w:val="28"/>
          <w:szCs w:val="28"/>
        </w:rPr>
        <w:t xml:space="preserve"> </w:t>
      </w:r>
      <w:r w:rsidR="006D391B" w:rsidRPr="00AE6CA2">
        <w:rPr>
          <w:sz w:val="28"/>
          <w:szCs w:val="28"/>
        </w:rPr>
        <w:t>деятельности</w:t>
      </w:r>
    </w:p>
    <w:p w:rsidR="00C754E1" w:rsidRPr="00AE6CA2" w:rsidRDefault="0045241C" w:rsidP="00833A6E">
      <w:pPr>
        <w:pStyle w:val="a4"/>
        <w:spacing w:before="0"/>
        <w:ind w:left="142" w:right="46" w:firstLine="142"/>
        <w:rPr>
          <w:sz w:val="28"/>
          <w:szCs w:val="28"/>
        </w:rPr>
      </w:pPr>
      <w:r w:rsidRPr="00AE6CA2">
        <w:rPr>
          <w:sz w:val="28"/>
          <w:szCs w:val="28"/>
        </w:rPr>
        <w:t>«</w:t>
      </w:r>
      <w:r w:rsidR="00833A6E">
        <w:rPr>
          <w:sz w:val="28"/>
          <w:szCs w:val="28"/>
        </w:rPr>
        <w:t>Ф</w:t>
      </w:r>
      <w:r w:rsidR="00833A6E" w:rsidRPr="00AE6CA2">
        <w:rPr>
          <w:sz w:val="28"/>
          <w:szCs w:val="28"/>
        </w:rPr>
        <w:t>ормирование</w:t>
      </w:r>
      <w:r w:rsidR="002935ED" w:rsidRPr="00AE6CA2">
        <w:rPr>
          <w:sz w:val="28"/>
          <w:szCs w:val="28"/>
        </w:rPr>
        <w:t xml:space="preserve"> </w:t>
      </w:r>
      <w:r w:rsidR="00833A6E" w:rsidRPr="00AE6CA2">
        <w:rPr>
          <w:sz w:val="28"/>
          <w:szCs w:val="28"/>
        </w:rPr>
        <w:t>функциональной</w:t>
      </w:r>
      <w:r w:rsidR="002935ED" w:rsidRPr="00AE6CA2">
        <w:rPr>
          <w:sz w:val="28"/>
          <w:szCs w:val="28"/>
        </w:rPr>
        <w:t xml:space="preserve"> </w:t>
      </w:r>
      <w:r w:rsidR="00833A6E" w:rsidRPr="00AE6CA2">
        <w:rPr>
          <w:sz w:val="28"/>
          <w:szCs w:val="28"/>
        </w:rPr>
        <w:t>грамотности</w:t>
      </w:r>
      <w:r w:rsidRPr="00AE6CA2">
        <w:rPr>
          <w:sz w:val="28"/>
          <w:szCs w:val="28"/>
        </w:rPr>
        <w:t>»</w:t>
      </w:r>
    </w:p>
    <w:p w:rsidR="006E184B" w:rsidRPr="00AE6CA2" w:rsidRDefault="00C41BEA" w:rsidP="00404FA9">
      <w:pPr>
        <w:ind w:left="142" w:right="46" w:firstLine="142"/>
        <w:jc w:val="center"/>
        <w:rPr>
          <w:sz w:val="28"/>
          <w:szCs w:val="28"/>
        </w:rPr>
      </w:pPr>
      <w:r w:rsidRPr="00AE6CA2">
        <w:rPr>
          <w:sz w:val="28"/>
          <w:szCs w:val="28"/>
        </w:rPr>
        <w:t>10</w:t>
      </w:r>
      <w:r w:rsidR="006D391B" w:rsidRPr="00AE6CA2">
        <w:rPr>
          <w:sz w:val="28"/>
          <w:szCs w:val="28"/>
        </w:rPr>
        <w:t>-</w:t>
      </w:r>
      <w:r w:rsidR="00600AF0" w:rsidRPr="00AE6CA2">
        <w:rPr>
          <w:sz w:val="28"/>
          <w:szCs w:val="28"/>
        </w:rPr>
        <w:t>11</w:t>
      </w:r>
      <w:r w:rsidR="006D391B" w:rsidRPr="00AE6CA2">
        <w:rPr>
          <w:sz w:val="28"/>
          <w:szCs w:val="28"/>
        </w:rPr>
        <w:t>классы</w:t>
      </w:r>
    </w:p>
    <w:p w:rsidR="006E184B" w:rsidRDefault="006E184B" w:rsidP="00404FA9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6E184B" w:rsidRDefault="006E184B">
      <w:pPr>
        <w:pStyle w:val="a3"/>
        <w:rPr>
          <w:sz w:val="34"/>
        </w:rPr>
      </w:pPr>
    </w:p>
    <w:p w:rsidR="00C754E1" w:rsidRDefault="00C754E1">
      <w:pPr>
        <w:spacing w:before="283"/>
        <w:ind w:left="3755" w:right="4009"/>
        <w:jc w:val="center"/>
        <w:rPr>
          <w:sz w:val="28"/>
        </w:rPr>
      </w:pPr>
    </w:p>
    <w:p w:rsidR="00404FA9" w:rsidRDefault="00404FA9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404FA9" w:rsidRDefault="00404FA9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404FA9" w:rsidRDefault="00404FA9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404FA9" w:rsidRDefault="00404FA9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AE6CA2" w:rsidRDefault="00AE6CA2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AE6CA2" w:rsidRDefault="00AE6CA2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AE6CA2" w:rsidRDefault="00AE6CA2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AE6CA2" w:rsidRDefault="00AE6CA2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AE6CA2" w:rsidRDefault="00AE6CA2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833A6E" w:rsidRDefault="00833A6E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833A6E" w:rsidRDefault="00833A6E" w:rsidP="00600AF0">
      <w:pPr>
        <w:pStyle w:val="a3"/>
        <w:ind w:left="104" w:right="437" w:firstLine="705"/>
        <w:jc w:val="center"/>
        <w:rPr>
          <w:b/>
          <w:spacing w:val="-1"/>
          <w:sz w:val="28"/>
          <w:szCs w:val="28"/>
        </w:rPr>
      </w:pPr>
    </w:p>
    <w:p w:rsidR="00833A6E" w:rsidRDefault="00833A6E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</w:p>
    <w:p w:rsidR="00600AF0" w:rsidRPr="00600AF0" w:rsidRDefault="00600AF0" w:rsidP="00600AF0">
      <w:pPr>
        <w:pStyle w:val="a3"/>
        <w:ind w:left="104" w:right="437" w:firstLine="705"/>
        <w:jc w:val="center"/>
        <w:rPr>
          <w:b/>
          <w:spacing w:val="-1"/>
          <w:sz w:val="36"/>
        </w:rPr>
      </w:pPr>
      <w:bookmarkStart w:id="0" w:name="_GoBack"/>
      <w:bookmarkEnd w:id="0"/>
      <w:r w:rsidRPr="00600AF0">
        <w:rPr>
          <w:b/>
          <w:spacing w:val="-1"/>
          <w:sz w:val="36"/>
        </w:rPr>
        <w:lastRenderedPageBreak/>
        <w:t>Пояснительная записка</w:t>
      </w:r>
    </w:p>
    <w:p w:rsidR="00600AF0" w:rsidRDefault="00600AF0" w:rsidP="00C754E1">
      <w:pPr>
        <w:pStyle w:val="a3"/>
        <w:ind w:left="104" w:right="437" w:firstLine="705"/>
        <w:jc w:val="both"/>
        <w:rPr>
          <w:spacing w:val="-1"/>
        </w:rPr>
      </w:pPr>
    </w:p>
    <w:p w:rsidR="006E184B" w:rsidRPr="00C754E1" w:rsidRDefault="006D391B" w:rsidP="00C41BEA">
      <w:pPr>
        <w:pStyle w:val="a3"/>
        <w:ind w:right="47" w:firstLine="705"/>
        <w:jc w:val="both"/>
        <w:rPr>
          <w:spacing w:val="1"/>
        </w:rPr>
      </w:pPr>
      <w:r>
        <w:rPr>
          <w:spacing w:val="-1"/>
        </w:rPr>
        <w:t>Понятие</w:t>
      </w:r>
      <w:r w:rsidR="00C41BEA">
        <w:rPr>
          <w:spacing w:val="-1"/>
        </w:rPr>
        <w:t xml:space="preserve"> </w:t>
      </w:r>
      <w:r>
        <w:rPr>
          <w:spacing w:val="-1"/>
        </w:rPr>
        <w:t>функциональной</w:t>
      </w:r>
      <w:r w:rsidR="00C41BEA">
        <w:rPr>
          <w:spacing w:val="-1"/>
        </w:rPr>
        <w:t xml:space="preserve"> </w:t>
      </w:r>
      <w:r>
        <w:rPr>
          <w:spacing w:val="-1"/>
        </w:rPr>
        <w:t>грамотности</w:t>
      </w:r>
      <w:r w:rsidR="00C41BEA">
        <w:rPr>
          <w:spacing w:val="-1"/>
        </w:rPr>
        <w:t xml:space="preserve"> </w:t>
      </w:r>
      <w:r>
        <w:rPr>
          <w:spacing w:val="-1"/>
        </w:rPr>
        <w:t>сравнительно</w:t>
      </w:r>
      <w:r w:rsidR="00C41BEA">
        <w:rPr>
          <w:spacing w:val="-1"/>
        </w:rPr>
        <w:t xml:space="preserve"> </w:t>
      </w:r>
      <w:r>
        <w:rPr>
          <w:spacing w:val="-1"/>
        </w:rPr>
        <w:t>молодо:</w:t>
      </w:r>
      <w:r w:rsidR="00C41BEA">
        <w:rPr>
          <w:spacing w:val="-1"/>
        </w:rPr>
        <w:t xml:space="preserve"> </w:t>
      </w:r>
      <w:r>
        <w:t>появилось</w:t>
      </w:r>
      <w:r w:rsidR="00C41BEA">
        <w:t xml:space="preserve"> </w:t>
      </w:r>
      <w:r>
        <w:t>в</w:t>
      </w:r>
      <w:r w:rsidR="00C41BEA">
        <w:t xml:space="preserve"> </w:t>
      </w:r>
      <w:r>
        <w:t>конце</w:t>
      </w:r>
      <w:r w:rsidR="00C41BEA">
        <w:t xml:space="preserve"> </w:t>
      </w:r>
      <w:r>
        <w:t>60-</w:t>
      </w:r>
      <w:proofErr w:type="gramStart"/>
      <w:r w:rsidR="00C754E1">
        <w:t>х</w:t>
      </w:r>
      <w:r w:rsidR="00C41BEA">
        <w:t xml:space="preserve"> </w:t>
      </w:r>
      <w:r w:rsidR="00C754E1">
        <w:t xml:space="preserve"> годов</w:t>
      </w:r>
      <w:proofErr w:type="gramEnd"/>
      <w:r w:rsidR="00C754E1">
        <w:t xml:space="preserve"> </w:t>
      </w:r>
      <w:r>
        <w:t xml:space="preserve">прошлого века в документах ЮНЕСКО и позднее вошло </w:t>
      </w:r>
      <w:proofErr w:type="spellStart"/>
      <w:r>
        <w:t>вобиход</w:t>
      </w:r>
      <w:proofErr w:type="spellEnd"/>
      <w:r>
        <w:t xml:space="preserve"> </w:t>
      </w:r>
      <w:proofErr w:type="spellStart"/>
      <w:r>
        <w:t>исследователей.Примерно</w:t>
      </w:r>
      <w:proofErr w:type="spellEnd"/>
      <w:r>
        <w:t xml:space="preserve"> до середины 70-х годов концепция и стратегия исследования связывалась </w:t>
      </w:r>
      <w:proofErr w:type="spellStart"/>
      <w:r>
        <w:t>спрофессиональной</w:t>
      </w:r>
      <w:proofErr w:type="spellEnd"/>
      <w:r>
        <w:t xml:space="preserve"> деятельностью людей: компенсацией недостающих знаний и умений </w:t>
      </w:r>
      <w:proofErr w:type="spellStart"/>
      <w:r>
        <w:t>вэтойсфере</w:t>
      </w:r>
      <w:proofErr w:type="spellEnd"/>
      <w:r>
        <w:t>.</w:t>
      </w:r>
    </w:p>
    <w:p w:rsidR="006E184B" w:rsidRDefault="006D391B" w:rsidP="00C41BEA">
      <w:pPr>
        <w:pStyle w:val="a3"/>
        <w:ind w:right="47" w:firstLine="705"/>
        <w:jc w:val="both"/>
      </w:pPr>
      <w:r>
        <w:t>В</w:t>
      </w:r>
      <w:r w:rsidR="00C41BEA">
        <w:t xml:space="preserve"> </w:t>
      </w:r>
      <w:r>
        <w:t>дальнейшем</w:t>
      </w:r>
      <w:r w:rsidR="00C41BEA">
        <w:t xml:space="preserve"> </w:t>
      </w:r>
      <w:r>
        <w:t>этот</w:t>
      </w:r>
      <w:r w:rsidR="00C41BEA">
        <w:t xml:space="preserve"> </w:t>
      </w:r>
      <w:r>
        <w:t>подход</w:t>
      </w:r>
      <w:r w:rsidR="00C41BEA">
        <w:t xml:space="preserve"> </w:t>
      </w:r>
      <w:r>
        <w:t>был</w:t>
      </w:r>
      <w:r w:rsidR="00C41BEA">
        <w:t xml:space="preserve"> </w:t>
      </w:r>
      <w:r>
        <w:t>признан</w:t>
      </w:r>
      <w:r w:rsidR="00C41BEA">
        <w:t xml:space="preserve"> </w:t>
      </w:r>
      <w:r>
        <w:t>односторонним.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rPr>
          <w:spacing w:val="-1"/>
        </w:rPr>
        <w:t>грамотность</w:t>
      </w:r>
      <w:r w:rsidR="00C41BEA">
        <w:rPr>
          <w:spacing w:val="-1"/>
        </w:rPr>
        <w:t xml:space="preserve"> </w:t>
      </w:r>
      <w:r>
        <w:rPr>
          <w:spacing w:val="-1"/>
        </w:rPr>
        <w:t>стала</w:t>
      </w:r>
      <w:r w:rsidR="00C41BEA">
        <w:rPr>
          <w:spacing w:val="-1"/>
        </w:rPr>
        <w:t xml:space="preserve"> </w:t>
      </w:r>
      <w:r>
        <w:rPr>
          <w:spacing w:val="-1"/>
        </w:rPr>
        <w:t>рассматриваться</w:t>
      </w:r>
      <w:r>
        <w:t xml:space="preserve"> в</w:t>
      </w:r>
      <w:r w:rsidR="00C41BEA">
        <w:t xml:space="preserve"> </w:t>
      </w:r>
      <w:r>
        <w:t>более</w:t>
      </w:r>
      <w:r w:rsidR="00C41BEA">
        <w:t xml:space="preserve"> </w:t>
      </w:r>
      <w:proofErr w:type="gramStart"/>
      <w:r>
        <w:t xml:space="preserve">широком </w:t>
      </w:r>
      <w:r w:rsidR="00C41BEA">
        <w:t xml:space="preserve"> </w:t>
      </w:r>
      <w:r>
        <w:t>смысле</w:t>
      </w:r>
      <w:proofErr w:type="gramEnd"/>
      <w:r>
        <w:t>:</w:t>
      </w:r>
      <w:r w:rsidR="00C41BEA">
        <w:t xml:space="preserve"> </w:t>
      </w:r>
      <w:r>
        <w:t>включать</w:t>
      </w:r>
      <w:r w:rsidR="00C41BEA">
        <w:t xml:space="preserve"> </w:t>
      </w:r>
      <w:r>
        <w:t>компьютерную</w:t>
      </w:r>
      <w:r w:rsidR="00C41BEA">
        <w:t xml:space="preserve"> </w:t>
      </w:r>
      <w:r>
        <w:t>грамотность,</w:t>
      </w:r>
      <w:r w:rsidR="00C41BEA">
        <w:t xml:space="preserve"> </w:t>
      </w:r>
      <w:r>
        <w:t>политическую,</w:t>
      </w:r>
      <w:r w:rsidR="00C41BEA">
        <w:t xml:space="preserve"> </w:t>
      </w:r>
      <w:r>
        <w:t>экономическую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и</w:t>
      </w:r>
      <w:r w:rsidR="00C41BEA">
        <w:t xml:space="preserve"> </w:t>
      </w:r>
      <w:r>
        <w:t>т.д.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В таком контексте функциональная грамотность выступает как способ </w:t>
      </w:r>
      <w:proofErr w:type="spellStart"/>
      <w:r>
        <w:t>социальнойориентации</w:t>
      </w:r>
      <w:proofErr w:type="spellEnd"/>
      <w:r>
        <w:t xml:space="preserve">   </w:t>
      </w:r>
      <w:r w:rsidR="0045241C">
        <w:t>личности, интегрирующей</w:t>
      </w:r>
      <w:r>
        <w:t xml:space="preserve">    связь    </w:t>
      </w:r>
      <w:r w:rsidR="0045241C">
        <w:t>образования (</w:t>
      </w:r>
      <w:r>
        <w:t>в первую очередь общего)</w:t>
      </w:r>
      <w:r w:rsidR="00C41BEA">
        <w:t xml:space="preserve"> </w:t>
      </w:r>
      <w:r>
        <w:t>с</w:t>
      </w:r>
      <w:r w:rsidR="00C41BEA">
        <w:t xml:space="preserve"> </w:t>
      </w:r>
      <w:r>
        <w:t>многоплановой</w:t>
      </w:r>
      <w:r w:rsidR="00C41BEA">
        <w:t xml:space="preserve"> </w:t>
      </w:r>
      <w:r>
        <w:t>человеческой</w:t>
      </w:r>
      <w:r w:rsidR="00C41BEA">
        <w:t xml:space="preserve"> </w:t>
      </w:r>
      <w:r>
        <w:t>деятельностью.</w:t>
      </w:r>
    </w:p>
    <w:p w:rsidR="0045241C" w:rsidRDefault="006D391B" w:rsidP="00C41BEA">
      <w:pPr>
        <w:pStyle w:val="a3"/>
        <w:ind w:right="47" w:firstLine="705"/>
        <w:jc w:val="both"/>
      </w:pPr>
      <w:r>
        <w:t>Мониторинговым</w:t>
      </w:r>
      <w:r w:rsidR="00C41BEA">
        <w:t xml:space="preserve"> </w:t>
      </w:r>
      <w:r>
        <w:t>исследованием</w:t>
      </w:r>
      <w:r w:rsidR="00C41BEA">
        <w:t xml:space="preserve"> </w:t>
      </w:r>
      <w:r>
        <w:t>качества</w:t>
      </w:r>
      <w:r w:rsidR="00C41BEA">
        <w:t xml:space="preserve"> </w:t>
      </w:r>
      <w:r>
        <w:t>общего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призванным</w:t>
      </w:r>
      <w:r w:rsidR="00C41BEA">
        <w:t xml:space="preserve"> </w:t>
      </w:r>
      <w:r>
        <w:rPr>
          <w:spacing w:val="-1"/>
        </w:rPr>
        <w:t>ответить</w:t>
      </w:r>
      <w:r w:rsidR="00C41BEA">
        <w:rPr>
          <w:spacing w:val="-1"/>
        </w:rPr>
        <w:t xml:space="preserve"> </w:t>
      </w:r>
      <w:r>
        <w:t>на</w:t>
      </w:r>
      <w:r w:rsidR="00C41BEA">
        <w:t xml:space="preserve"> </w:t>
      </w:r>
      <w:r>
        <w:t>вопрос:</w:t>
      </w:r>
      <w:r w:rsidR="00C41BEA">
        <w:t xml:space="preserve"> </w:t>
      </w:r>
      <w:r>
        <w:t>«Обладают</w:t>
      </w:r>
      <w:r w:rsidR="00C41BEA">
        <w:t xml:space="preserve"> </w:t>
      </w:r>
      <w:r>
        <w:t>ли</w:t>
      </w:r>
      <w:r w:rsidR="00C41BEA">
        <w:t xml:space="preserve"> </w:t>
      </w:r>
      <w:r>
        <w:t>учащиеся</w:t>
      </w:r>
      <w:r w:rsidR="00C41BEA">
        <w:t xml:space="preserve"> </w:t>
      </w:r>
      <w:r>
        <w:t>15-летнего</w:t>
      </w:r>
      <w:r w:rsidR="00C41BEA">
        <w:t xml:space="preserve"> </w:t>
      </w:r>
      <w:r>
        <w:t>возраста,</w:t>
      </w:r>
      <w:r w:rsidR="00C41BEA">
        <w:t xml:space="preserve"> </w:t>
      </w:r>
      <w:r>
        <w:t>получившие</w:t>
      </w:r>
      <w:r w:rsidR="00C41BEA">
        <w:t xml:space="preserve"> </w:t>
      </w:r>
      <w:r>
        <w:t>обязательное</w:t>
      </w:r>
      <w:r w:rsidR="00C41BEA">
        <w:t xml:space="preserve"> </w:t>
      </w:r>
      <w:r>
        <w:t>общее</w:t>
      </w:r>
      <w:r w:rsidR="00C41BEA">
        <w:t xml:space="preserve"> </w:t>
      </w:r>
      <w:r>
        <w:t>образование,</w:t>
      </w:r>
      <w:r w:rsidR="00C41BEA">
        <w:t xml:space="preserve"> знаниям и </w:t>
      </w:r>
      <w:r>
        <w:t>умениями,</w:t>
      </w:r>
      <w:r w:rsidR="00C41BEA">
        <w:t xml:space="preserve"> </w:t>
      </w:r>
      <w:r>
        <w:t>необходимыми</w:t>
      </w:r>
      <w:r w:rsidR="00C41BEA">
        <w:t xml:space="preserve"> </w:t>
      </w:r>
      <w:r>
        <w:t>им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 xml:space="preserve">функционирования в современном обществе, т.е. для решения широкого диапазона задач </w:t>
      </w:r>
      <w:proofErr w:type="spellStart"/>
      <w:r>
        <w:t>вразличных</w:t>
      </w:r>
      <w:proofErr w:type="spellEnd"/>
      <w:r>
        <w:t xml:space="preserve"> сферах человеческой деятельности, общения и социальных отношений?», -является PISA(</w:t>
      </w:r>
      <w:proofErr w:type="spellStart"/>
      <w:r>
        <w:t>ProgrammeforInternationalStudentAssessment</w:t>
      </w:r>
      <w:proofErr w:type="spellEnd"/>
      <w:r>
        <w:t>).</w:t>
      </w:r>
      <w:r w:rsidR="00C41BEA">
        <w:t xml:space="preserve"> </w:t>
      </w:r>
      <w:r>
        <w:t>И</w:t>
      </w:r>
      <w:r w:rsidR="00C41BEA">
        <w:t xml:space="preserve"> </w:t>
      </w:r>
      <w:r>
        <w:t>функциональная</w:t>
      </w:r>
      <w:r w:rsidR="00C41BEA">
        <w:t xml:space="preserve"> </w:t>
      </w:r>
      <w:r>
        <w:t>грамотность</w:t>
      </w:r>
      <w:r w:rsidR="00C41BEA">
        <w:t xml:space="preserve"> </w:t>
      </w:r>
      <w:r>
        <w:t>понимается</w:t>
      </w:r>
      <w:r w:rsidR="00C41BEA">
        <w:t xml:space="preserve"> </w:t>
      </w:r>
      <w:r>
        <w:t>PISA</w:t>
      </w:r>
      <w:r w:rsidR="00C41BEA">
        <w:t xml:space="preserve"> </w:t>
      </w:r>
      <w:r>
        <w:t>как</w:t>
      </w:r>
      <w:r w:rsidR="00C41BEA">
        <w:t xml:space="preserve"> </w:t>
      </w:r>
      <w:r>
        <w:t>знания</w:t>
      </w:r>
      <w:r w:rsidR="00C41BEA">
        <w:t xml:space="preserve"> </w:t>
      </w:r>
      <w:r>
        <w:t>и</w:t>
      </w:r>
      <w:r w:rsidR="00C41BEA">
        <w:t xml:space="preserve"> </w:t>
      </w:r>
      <w:r>
        <w:t>умения,</w:t>
      </w:r>
      <w:r w:rsidR="00C41BEA">
        <w:t xml:space="preserve"> </w:t>
      </w:r>
      <w:r>
        <w:t>необходимые</w:t>
      </w:r>
      <w:r w:rsidR="00C41BEA">
        <w:t xml:space="preserve"> </w:t>
      </w:r>
      <w:r>
        <w:t>для</w:t>
      </w:r>
      <w:r w:rsidR="00C41BEA">
        <w:t xml:space="preserve"> </w:t>
      </w:r>
      <w:r>
        <w:t>полноценного</w:t>
      </w:r>
      <w:r w:rsidR="00C41BEA">
        <w:t xml:space="preserve"> </w:t>
      </w:r>
      <w:r>
        <w:t>функционирования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обществе.</w:t>
      </w:r>
      <w:r w:rsidR="00C41BEA">
        <w:t xml:space="preserve"> </w:t>
      </w:r>
      <w:r>
        <w:t>PISA</w:t>
      </w:r>
      <w:r w:rsidR="00C41BEA">
        <w:t xml:space="preserve"> </w:t>
      </w:r>
      <w:r>
        <w:t>в</w:t>
      </w:r>
      <w:r w:rsidR="00C41BEA">
        <w:t xml:space="preserve"> </w:t>
      </w:r>
      <w:r>
        <w:t>своих</w:t>
      </w:r>
      <w:r w:rsidR="00C41BEA">
        <w:t xml:space="preserve"> </w:t>
      </w:r>
      <w:r>
        <w:t>мониторингах</w:t>
      </w:r>
      <w:r w:rsidR="00C41BEA">
        <w:t xml:space="preserve"> </w:t>
      </w:r>
      <w:r>
        <w:t>оценивает</w:t>
      </w:r>
      <w:r w:rsidR="00C41BEA">
        <w:t xml:space="preserve"> </w:t>
      </w:r>
      <w:r>
        <w:t>4</w:t>
      </w:r>
      <w:r w:rsidR="00C41BEA">
        <w:t xml:space="preserve"> </w:t>
      </w:r>
      <w:r>
        <w:t>вида</w:t>
      </w:r>
      <w:r w:rsidR="00C41BEA">
        <w:t xml:space="preserve"> </w:t>
      </w:r>
      <w:r>
        <w:t>грамотности:</w:t>
      </w:r>
      <w:r w:rsidR="00C41BEA">
        <w:t xml:space="preserve"> </w:t>
      </w:r>
      <w:r>
        <w:t>читательскую,</w:t>
      </w:r>
      <w:r w:rsidR="00C41BEA">
        <w:t xml:space="preserve"> </w:t>
      </w:r>
      <w:r>
        <w:t>математическую,</w:t>
      </w:r>
      <w:r w:rsidR="00C41BEA">
        <w:t xml:space="preserve"> </w:t>
      </w:r>
      <w:r>
        <w:t>естественно</w:t>
      </w:r>
      <w:r w:rsidR="00C41BEA">
        <w:t>-</w:t>
      </w:r>
      <w:r>
        <w:t>научную</w:t>
      </w:r>
      <w:r w:rsidR="00C41BEA">
        <w:t xml:space="preserve"> </w:t>
      </w:r>
      <w:r>
        <w:t>и</w:t>
      </w:r>
      <w:r w:rsidR="00C41BEA">
        <w:t xml:space="preserve"> </w:t>
      </w:r>
      <w:r>
        <w:t>финансовую.</w:t>
      </w:r>
    </w:p>
    <w:p w:rsidR="006E184B" w:rsidRDefault="006D391B" w:rsidP="00C41BEA">
      <w:pPr>
        <w:pStyle w:val="a3"/>
        <w:ind w:right="47" w:firstLine="705"/>
        <w:jc w:val="both"/>
      </w:pPr>
      <w:r>
        <w:t>Проблема</w:t>
      </w:r>
      <w:r w:rsidR="00C41BEA">
        <w:t xml:space="preserve"> </w:t>
      </w:r>
      <w:r>
        <w:t>развития</w:t>
      </w:r>
      <w:r w:rsidR="00C41BEA">
        <w:t xml:space="preserve"> </w:t>
      </w:r>
      <w:r>
        <w:t>функциональной</w:t>
      </w:r>
      <w:r w:rsidR="00C41BEA">
        <w:t xml:space="preserve"> </w:t>
      </w:r>
      <w:r>
        <w:t>грамотности</w:t>
      </w:r>
      <w:r w:rsidR="00C41BEA">
        <w:t xml:space="preserve"> </w:t>
      </w:r>
      <w:r>
        <w:t>обучающихся</w:t>
      </w:r>
      <w:r w:rsidR="00C41BEA">
        <w:t xml:space="preserve"> </w:t>
      </w:r>
      <w:r>
        <w:t>в</w:t>
      </w:r>
      <w:r w:rsidR="00C41BEA">
        <w:t xml:space="preserve"> </w:t>
      </w:r>
      <w:r>
        <w:t>России</w:t>
      </w:r>
      <w:r w:rsidR="00C41BEA">
        <w:t xml:space="preserve"> </w:t>
      </w:r>
      <w:r>
        <w:t>актуализировалась</w:t>
      </w:r>
      <w:r w:rsidR="00C41BEA">
        <w:t xml:space="preserve"> </w:t>
      </w:r>
      <w:r>
        <w:t>в</w:t>
      </w:r>
      <w:r w:rsidR="00C41BEA">
        <w:t xml:space="preserve"> </w:t>
      </w:r>
      <w:r>
        <w:t>2018</w:t>
      </w:r>
      <w:r w:rsidR="00C41BEA">
        <w:t xml:space="preserve"> </w:t>
      </w:r>
      <w:r>
        <w:t>году</w:t>
      </w:r>
      <w:r w:rsidR="00C41BEA">
        <w:t xml:space="preserve"> </w:t>
      </w:r>
      <w:r>
        <w:t>благодаря</w:t>
      </w:r>
      <w:r w:rsidR="00C41BEA">
        <w:t xml:space="preserve"> </w:t>
      </w:r>
      <w:r>
        <w:t>Указу</w:t>
      </w:r>
      <w:r w:rsidR="00C41BEA">
        <w:t xml:space="preserve"> </w:t>
      </w:r>
      <w:r>
        <w:t>ПрезидентаРФот7мая2018г.№204</w:t>
      </w:r>
      <w:r w:rsidR="00C41BEA">
        <w:t xml:space="preserve"> </w:t>
      </w:r>
      <w:r>
        <w:t>«О</w:t>
      </w:r>
      <w:r w:rsidR="00C41BEA">
        <w:t xml:space="preserve"> </w:t>
      </w:r>
      <w:r>
        <w:t>национальных</w:t>
      </w:r>
      <w:r w:rsidR="00C41BEA">
        <w:t xml:space="preserve"> </w:t>
      </w:r>
      <w:r>
        <w:t>целях</w:t>
      </w:r>
      <w:r w:rsidR="00C41BEA">
        <w:t xml:space="preserve"> </w:t>
      </w:r>
      <w:r>
        <w:t>и</w:t>
      </w:r>
      <w:r w:rsidR="00C41BEA">
        <w:t xml:space="preserve"> </w:t>
      </w:r>
      <w:r>
        <w:t>стратегических</w:t>
      </w:r>
      <w:r w:rsidR="00C41BEA">
        <w:t xml:space="preserve"> </w:t>
      </w:r>
      <w:r>
        <w:t>задачах</w:t>
      </w:r>
      <w:r w:rsidR="00C41BEA">
        <w:t xml:space="preserve"> </w:t>
      </w:r>
      <w:r>
        <w:t>развития</w:t>
      </w:r>
      <w:r w:rsidR="00C41BEA">
        <w:t xml:space="preserve"> </w:t>
      </w:r>
      <w:r>
        <w:t>Российской</w:t>
      </w:r>
      <w:r w:rsidR="00C41BEA">
        <w:t xml:space="preserve"> </w:t>
      </w:r>
      <w:r>
        <w:rPr>
          <w:spacing w:val="-1"/>
        </w:rPr>
        <w:t>Федерации</w:t>
      </w:r>
      <w:r w:rsidR="00C41BEA">
        <w:rPr>
          <w:spacing w:val="-1"/>
        </w:rPr>
        <w:t xml:space="preserve"> </w:t>
      </w:r>
      <w:r>
        <w:rPr>
          <w:spacing w:val="-1"/>
        </w:rPr>
        <w:t>на</w:t>
      </w:r>
      <w:r w:rsidR="00C41BEA">
        <w:rPr>
          <w:spacing w:val="-1"/>
        </w:rPr>
        <w:t xml:space="preserve"> </w:t>
      </w:r>
      <w:r>
        <w:rPr>
          <w:spacing w:val="-1"/>
        </w:rPr>
        <w:t>период</w:t>
      </w:r>
      <w:r>
        <w:t xml:space="preserve"> до</w:t>
      </w:r>
      <w:r w:rsidR="00C41BEA">
        <w:t xml:space="preserve"> </w:t>
      </w:r>
      <w:r>
        <w:t>2024года».</w:t>
      </w:r>
      <w:r w:rsidR="00C41BEA">
        <w:t xml:space="preserve"> </w:t>
      </w:r>
      <w:r>
        <w:t>Согласно</w:t>
      </w:r>
      <w:r w:rsidR="00C41BEA">
        <w:t xml:space="preserve"> </w:t>
      </w:r>
      <w:r>
        <w:t>Указу,</w:t>
      </w:r>
      <w:r w:rsidR="00C41BEA">
        <w:t xml:space="preserve"> </w:t>
      </w:r>
      <w:r>
        <w:t>«в 2024годунеобходимо</w:t>
      </w:r>
      <w:r w:rsidR="00C41BEA">
        <w:t xml:space="preserve"> </w:t>
      </w:r>
      <w:r>
        <w:t>&lt;…&gt;</w:t>
      </w:r>
      <w:r w:rsidR="00C41BEA">
        <w:t xml:space="preserve"> </w:t>
      </w:r>
      <w:r>
        <w:t>обеспечить</w:t>
      </w:r>
      <w:r w:rsidR="00C41BEA">
        <w:t xml:space="preserve"> </w:t>
      </w:r>
      <w:r>
        <w:t>глобальную</w:t>
      </w:r>
      <w:r w:rsidR="00C41BEA">
        <w:t xml:space="preserve"> </w:t>
      </w:r>
      <w:r>
        <w:t>конкурентоспособность</w:t>
      </w:r>
      <w:r w:rsidR="00C41BEA">
        <w:t xml:space="preserve"> </w:t>
      </w:r>
      <w:r>
        <w:t>российского</w:t>
      </w:r>
      <w:r w:rsidR="00C41BEA">
        <w:t xml:space="preserve"> </w:t>
      </w:r>
      <w:r>
        <w:t>образования,</w:t>
      </w:r>
      <w:r w:rsidR="00C41BEA">
        <w:t xml:space="preserve"> </w:t>
      </w:r>
      <w:r>
        <w:t>вхождение</w:t>
      </w:r>
      <w:r w:rsidR="00C41BEA">
        <w:t xml:space="preserve"> </w:t>
      </w:r>
      <w:r>
        <w:t>Российской Федерации в число 10 ведущих стран мира по качеству общего образования».</w:t>
      </w:r>
      <w:r w:rsidR="00C41BEA">
        <w:t xml:space="preserve"> </w:t>
      </w:r>
      <w:r>
        <w:t>Поскольку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</w:t>
      </w:r>
      <w:r w:rsidR="005B645C">
        <w:t xml:space="preserve"> </w:t>
      </w:r>
      <w:r>
        <w:t>понимается</w:t>
      </w:r>
      <w:r w:rsidR="005B645C">
        <w:t xml:space="preserve"> </w:t>
      </w:r>
      <w:r>
        <w:t>как</w:t>
      </w:r>
      <w:r w:rsidR="005B645C">
        <w:t xml:space="preserve"> </w:t>
      </w:r>
      <w:r>
        <w:t>совокупность</w:t>
      </w:r>
      <w:r w:rsidR="005B645C">
        <w:t xml:space="preserve"> </w:t>
      </w:r>
      <w:r>
        <w:t>знаний</w:t>
      </w:r>
      <w:r w:rsidR="005B645C">
        <w:t xml:space="preserve"> </w:t>
      </w:r>
      <w:r>
        <w:t>и</w:t>
      </w:r>
      <w:r w:rsidR="005B645C">
        <w:t xml:space="preserve"> </w:t>
      </w:r>
      <w:r>
        <w:t>умений,</w:t>
      </w:r>
      <w:r w:rsidR="005B645C">
        <w:t xml:space="preserve"> </w:t>
      </w:r>
      <w:r>
        <w:t>обеспечивающих</w:t>
      </w:r>
      <w:r w:rsidR="005B645C">
        <w:t xml:space="preserve"> </w:t>
      </w:r>
      <w:r>
        <w:t>полноценное</w:t>
      </w:r>
      <w:r w:rsidR="00C41BEA">
        <w:t xml:space="preserve"> </w:t>
      </w:r>
      <w:r>
        <w:t>функционирование</w:t>
      </w:r>
      <w:r w:rsidR="00C41BEA">
        <w:t xml:space="preserve"> </w:t>
      </w:r>
      <w:r>
        <w:t>человека</w:t>
      </w:r>
      <w:r w:rsidR="00C41BEA">
        <w:t xml:space="preserve"> </w:t>
      </w:r>
      <w:r>
        <w:t>в</w:t>
      </w:r>
      <w:r w:rsidR="00C41BEA">
        <w:t xml:space="preserve"> </w:t>
      </w:r>
      <w:r>
        <w:t>современном</w:t>
      </w:r>
      <w:r w:rsidR="00C41BEA">
        <w:t xml:space="preserve"> </w:t>
      </w:r>
      <w:r>
        <w:t>обществе,</w:t>
      </w:r>
      <w:r w:rsidR="00C41BEA">
        <w:t xml:space="preserve"> </w:t>
      </w:r>
      <w:r>
        <w:t>ее</w:t>
      </w:r>
      <w:r w:rsidR="00C41BEA">
        <w:t xml:space="preserve"> </w:t>
      </w:r>
      <w:r>
        <w:t>развитие</w:t>
      </w:r>
      <w:r w:rsidR="00C41BEA">
        <w:t xml:space="preserve"> </w:t>
      </w:r>
      <w:r>
        <w:t>у</w:t>
      </w:r>
      <w:r w:rsidR="00C41BEA">
        <w:t xml:space="preserve"> </w:t>
      </w:r>
      <w:r>
        <w:t>школьников</w:t>
      </w:r>
      <w:r w:rsidR="00C41BEA">
        <w:t xml:space="preserve"> </w:t>
      </w:r>
      <w:r>
        <w:t>необходимо</w:t>
      </w:r>
      <w:r w:rsidR="00C41BEA">
        <w:t xml:space="preserve"> </w:t>
      </w:r>
      <w:r>
        <w:t>не</w:t>
      </w:r>
      <w:r w:rsidR="00C41BEA">
        <w:t xml:space="preserve"> </w:t>
      </w:r>
      <w:r>
        <w:t>только</w:t>
      </w:r>
      <w:r w:rsidR="00C41BEA">
        <w:t xml:space="preserve"> </w:t>
      </w:r>
      <w:r>
        <w:t>для</w:t>
      </w:r>
      <w:r w:rsidR="00C41BEA">
        <w:t xml:space="preserve"> </w:t>
      </w:r>
      <w:r>
        <w:t>повышения</w:t>
      </w:r>
      <w:r w:rsidR="00C41BEA">
        <w:t xml:space="preserve"> </w:t>
      </w:r>
      <w:r>
        <w:t>результатов</w:t>
      </w:r>
      <w:r w:rsidR="00C41BEA">
        <w:t xml:space="preserve"> </w:t>
      </w:r>
      <w:r>
        <w:t>мониторинга</w:t>
      </w:r>
      <w:r w:rsidR="00C754E1">
        <w:tab/>
        <w:t xml:space="preserve"> PISA как факта </w:t>
      </w:r>
      <w:r w:rsidR="0045241C">
        <w:t xml:space="preserve">доказательства </w:t>
      </w:r>
      <w:r w:rsidR="00C754E1">
        <w:t xml:space="preserve">выполнения Правительством </w:t>
      </w:r>
      <w:proofErr w:type="gramStart"/>
      <w:r>
        <w:t>РФ</w:t>
      </w:r>
      <w:proofErr w:type="gramEnd"/>
      <w:r w:rsidR="005B645C">
        <w:t xml:space="preserve"> </w:t>
      </w:r>
      <w:r>
        <w:t>поставленных</w:t>
      </w:r>
      <w:r w:rsidR="005B645C">
        <w:t xml:space="preserve"> </w:t>
      </w:r>
      <w:r>
        <w:t>передним</w:t>
      </w:r>
      <w:r w:rsidR="005B645C">
        <w:t xml:space="preserve"> </w:t>
      </w:r>
      <w:r>
        <w:t>Президентом</w:t>
      </w:r>
      <w:r w:rsidR="005B645C">
        <w:t xml:space="preserve"> </w:t>
      </w:r>
      <w:r w:rsidR="0045241C">
        <w:t>за</w:t>
      </w:r>
      <w:r>
        <w:t>дач,</w:t>
      </w:r>
      <w:r w:rsidR="005B645C">
        <w:t xml:space="preserve"> </w:t>
      </w:r>
      <w:r>
        <w:t>но</w:t>
      </w:r>
      <w:r w:rsidR="005B645C">
        <w:t xml:space="preserve"> </w:t>
      </w:r>
      <w:r>
        <w:t>и</w:t>
      </w:r>
      <w:r w:rsidR="005B645C">
        <w:t xml:space="preserve"> </w:t>
      </w:r>
      <w:r>
        <w:t>для</w:t>
      </w:r>
      <w:r w:rsidR="005B645C">
        <w:t xml:space="preserve"> </w:t>
      </w:r>
      <w:r>
        <w:t>развития</w:t>
      </w:r>
      <w:r w:rsidR="005B645C">
        <w:t xml:space="preserve"> </w:t>
      </w:r>
      <w:r>
        <w:t>российского</w:t>
      </w:r>
      <w:r w:rsidR="005B645C">
        <w:t xml:space="preserve"> </w:t>
      </w:r>
      <w:r>
        <w:t>общества</w:t>
      </w:r>
      <w:r w:rsidR="005B645C">
        <w:t xml:space="preserve"> </w:t>
      </w:r>
      <w:r>
        <w:t>в</w:t>
      </w:r>
      <w:r w:rsidR="005B645C">
        <w:t xml:space="preserve"> </w:t>
      </w:r>
      <w:r>
        <w:t>целом.</w:t>
      </w:r>
    </w:p>
    <w:p w:rsidR="006E184B" w:rsidRDefault="006D391B" w:rsidP="00C41BEA">
      <w:pPr>
        <w:pStyle w:val="a3"/>
        <w:ind w:right="47" w:firstLine="705"/>
        <w:jc w:val="both"/>
      </w:pPr>
      <w:proofErr w:type="gramStart"/>
      <w:r>
        <w:t>Низкийуровеньфункциональнойграмотностиподрастающегопоколениязатрудняетихадаптациюисоциализациювсоциуме.Современномуроссийскомуобществунужныэффективныеграждане,способныемаксимальнореализоватьсвоипотенциальные</w:t>
      </w:r>
      <w:proofErr w:type="gramEnd"/>
      <w:r>
        <w:t xml:space="preserve"> возможности в трудовой и профессиональной деятельности, и тем самымпринестипользуобществу,способствоватьразвитиюстраны.Этимобъясняетсяактуальность проблемы развития функциональной грамотности у школьников на </w:t>
      </w:r>
      <w:proofErr w:type="spellStart"/>
      <w:r>
        <w:t>уровнеобщества</w:t>
      </w:r>
      <w:proofErr w:type="spellEnd"/>
      <w:r>
        <w:t>.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Результаты </w:t>
      </w:r>
      <w:proofErr w:type="spellStart"/>
      <w:r>
        <w:t>лонгитюдных</w:t>
      </w:r>
      <w:proofErr w:type="spellEnd"/>
      <w:r>
        <w:t xml:space="preserve"> исследований, проведенных на</w:t>
      </w:r>
      <w:r w:rsidR="005B645C">
        <w:t xml:space="preserve"> </w:t>
      </w:r>
      <w:r>
        <w:t xml:space="preserve">выборках 2000 и 2003 </w:t>
      </w:r>
      <w:proofErr w:type="spellStart"/>
      <w:r>
        <w:t>гг.странами</w:t>
      </w:r>
      <w:proofErr w:type="spellEnd"/>
      <w:r>
        <w:t>-участницами</w:t>
      </w:r>
      <w:r w:rsidR="005B645C">
        <w:t xml:space="preserve"> </w:t>
      </w:r>
      <w:r>
        <w:t>мониторингов</w:t>
      </w:r>
      <w:r w:rsidR="005B645C">
        <w:t xml:space="preserve"> </w:t>
      </w:r>
      <w:r>
        <w:t>PISA</w:t>
      </w:r>
      <w:r w:rsidR="005B645C">
        <w:t xml:space="preserve"> </w:t>
      </w:r>
      <w:r>
        <w:t>показали,</w:t>
      </w:r>
      <w:r w:rsidR="005B645C">
        <w:t xml:space="preserve"> </w:t>
      </w:r>
      <w:r>
        <w:t>что</w:t>
      </w:r>
      <w:r w:rsidR="005B645C">
        <w:t xml:space="preserve"> </w:t>
      </w:r>
      <w:r>
        <w:t>результаты</w:t>
      </w:r>
      <w:r w:rsidR="005B645C">
        <w:t xml:space="preserve"> </w:t>
      </w:r>
      <w:r>
        <w:t>оценки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15-летних</w:t>
      </w:r>
      <w:r w:rsidR="005B645C">
        <w:t xml:space="preserve"> </w:t>
      </w:r>
      <w:r>
        <w:t>учащихся</w:t>
      </w:r>
      <w:r w:rsidR="005B645C">
        <w:t xml:space="preserve"> </w:t>
      </w:r>
      <w:r>
        <w:t>являются</w:t>
      </w:r>
      <w:r w:rsidR="005B645C">
        <w:t xml:space="preserve"> </w:t>
      </w:r>
      <w:r>
        <w:t>надежным</w:t>
      </w:r>
      <w:r w:rsidR="005B645C">
        <w:t xml:space="preserve"> </w:t>
      </w:r>
      <w:r>
        <w:t>индикатором</w:t>
      </w:r>
      <w:r w:rsidR="005B645C">
        <w:t xml:space="preserve"> </w:t>
      </w:r>
      <w:r>
        <w:t>дальнейшей образовательной траектории</w:t>
      </w:r>
      <w:r w:rsidR="005B645C">
        <w:t xml:space="preserve"> </w:t>
      </w:r>
      <w:r>
        <w:t>молодых людей и их благосостояния. Любой</w:t>
      </w:r>
      <w:r w:rsidR="005B645C">
        <w:t xml:space="preserve"> </w:t>
      </w:r>
      <w:r>
        <w:rPr>
          <w:spacing w:val="-1"/>
        </w:rPr>
        <w:t xml:space="preserve">школьник хочет быть социально </w:t>
      </w:r>
      <w:proofErr w:type="spellStart"/>
      <w:proofErr w:type="gramStart"/>
      <w:r>
        <w:t>успешным,егородителитакженадеютсянавысокийуровень</w:t>
      </w:r>
      <w:proofErr w:type="spellEnd"/>
      <w:proofErr w:type="gramEnd"/>
      <w:r>
        <w:t xml:space="preserve"> благополучия своего ребенка во взрослой жизни. Поэтому актуальность развития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обоснована</w:t>
      </w:r>
      <w:r w:rsidR="005B645C">
        <w:t xml:space="preserve"> </w:t>
      </w:r>
      <w:r>
        <w:t>еще</w:t>
      </w:r>
      <w:r w:rsidR="005B645C">
        <w:t xml:space="preserve"> </w:t>
      </w:r>
      <w:r>
        <w:t>и</w:t>
      </w:r>
      <w:r w:rsidR="005B645C">
        <w:t xml:space="preserve"> </w:t>
      </w:r>
      <w:r>
        <w:t>тем,</w:t>
      </w:r>
      <w:r w:rsidR="005B645C">
        <w:t xml:space="preserve"> </w:t>
      </w:r>
      <w:r>
        <w:t>что</w:t>
      </w:r>
      <w:r w:rsidR="005B645C">
        <w:t xml:space="preserve"> </w:t>
      </w:r>
      <w:r>
        <w:t>субъекты</w:t>
      </w:r>
      <w:r w:rsidR="005B645C">
        <w:t xml:space="preserve"> </w:t>
      </w:r>
      <w:r>
        <w:t>образовательного</w:t>
      </w:r>
      <w:r w:rsidR="005B645C">
        <w:t xml:space="preserve"> </w:t>
      </w:r>
      <w:r>
        <w:t>процесса</w:t>
      </w:r>
      <w:r w:rsidR="005B645C">
        <w:t xml:space="preserve"> </w:t>
      </w:r>
      <w:r>
        <w:t>заинтересованы</w:t>
      </w:r>
      <w:r w:rsidR="005B645C">
        <w:t xml:space="preserve"> </w:t>
      </w:r>
      <w:r>
        <w:t>в</w:t>
      </w:r>
      <w:r w:rsidR="005B645C">
        <w:t xml:space="preserve"> </w:t>
      </w:r>
      <w:r>
        <w:t>высоких</w:t>
      </w:r>
      <w:r w:rsidR="005B645C">
        <w:t xml:space="preserve"> </w:t>
      </w:r>
      <w:r>
        <w:t>академических</w:t>
      </w:r>
      <w:r w:rsidR="005B645C">
        <w:t xml:space="preserve"> </w:t>
      </w:r>
      <w:r>
        <w:t>и</w:t>
      </w:r>
      <w:r w:rsidR="005B645C">
        <w:t xml:space="preserve"> </w:t>
      </w:r>
      <w:r>
        <w:t>социальных</w:t>
      </w:r>
      <w:r w:rsidR="005B645C">
        <w:t xml:space="preserve"> </w:t>
      </w:r>
      <w:r>
        <w:t>достижениях</w:t>
      </w:r>
      <w:r w:rsidR="005B645C">
        <w:t xml:space="preserve"> </w:t>
      </w:r>
      <w:r>
        <w:t>обучающихся, чему</w:t>
      </w:r>
      <w:r w:rsidR="005B645C">
        <w:t xml:space="preserve"> </w:t>
      </w:r>
      <w:r>
        <w:t>способствует</w:t>
      </w:r>
      <w:r w:rsidR="005B645C">
        <w:t xml:space="preserve"> </w:t>
      </w:r>
      <w:r>
        <w:t>их</w:t>
      </w:r>
      <w:r w:rsidR="005B645C">
        <w:t xml:space="preserve"> </w:t>
      </w:r>
      <w:r>
        <w:t>функциональная</w:t>
      </w:r>
      <w:r w:rsidR="005B645C">
        <w:t xml:space="preserve"> </w:t>
      </w:r>
      <w:r>
        <w:t>грамотность.</w:t>
      </w:r>
    </w:p>
    <w:p w:rsidR="00600AF0" w:rsidRDefault="00600AF0" w:rsidP="00C41BEA">
      <w:pPr>
        <w:pStyle w:val="a3"/>
        <w:ind w:right="47" w:firstLine="705"/>
        <w:rPr>
          <w:sz w:val="32"/>
        </w:rPr>
      </w:pPr>
    </w:p>
    <w:p w:rsidR="00600AF0" w:rsidRPr="00600AF0" w:rsidRDefault="00600AF0" w:rsidP="00C41BEA">
      <w:pPr>
        <w:pStyle w:val="a3"/>
        <w:spacing w:before="3"/>
        <w:ind w:right="47" w:firstLine="705"/>
        <w:rPr>
          <w:b/>
          <w:sz w:val="28"/>
        </w:rPr>
      </w:pPr>
      <w:r w:rsidRPr="00600AF0">
        <w:rPr>
          <w:b/>
          <w:sz w:val="28"/>
        </w:rPr>
        <w:t>Целеполагание</w:t>
      </w:r>
    </w:p>
    <w:p w:rsidR="00600AF0" w:rsidRDefault="00600AF0" w:rsidP="00C41BEA">
      <w:pPr>
        <w:pStyle w:val="a3"/>
        <w:spacing w:before="3"/>
        <w:ind w:right="47" w:firstLine="705"/>
      </w:pPr>
    </w:p>
    <w:p w:rsidR="006E184B" w:rsidRDefault="006D391B" w:rsidP="00C41BEA">
      <w:pPr>
        <w:pStyle w:val="a3"/>
        <w:spacing w:before="3"/>
        <w:ind w:right="47" w:firstLine="705"/>
      </w:pPr>
      <w:r>
        <w:t>Основной</w:t>
      </w:r>
      <w:r w:rsidR="005B645C">
        <w:t xml:space="preserve"> </w:t>
      </w:r>
      <w:r>
        <w:t>целью</w:t>
      </w:r>
      <w:r w:rsidR="005B645C">
        <w:t xml:space="preserve"> </w:t>
      </w:r>
      <w:r>
        <w:t>программы</w:t>
      </w:r>
      <w:r w:rsidR="005B645C">
        <w:t xml:space="preserve"> </w:t>
      </w:r>
      <w:r>
        <w:t>является</w:t>
      </w:r>
      <w:r w:rsidR="005B645C">
        <w:t xml:space="preserve"> </w:t>
      </w:r>
      <w:r>
        <w:t>развитие</w:t>
      </w:r>
      <w:r w:rsidR="005B645C">
        <w:t xml:space="preserve"> </w:t>
      </w:r>
      <w:r>
        <w:t>функциональной</w:t>
      </w:r>
      <w:r w:rsidR="005B645C">
        <w:t xml:space="preserve"> </w:t>
      </w:r>
      <w:r>
        <w:t>грамотности</w:t>
      </w:r>
      <w:r w:rsidR="005B645C">
        <w:t xml:space="preserve"> </w:t>
      </w:r>
      <w:r>
        <w:t>учащихся</w:t>
      </w:r>
      <w:r w:rsidR="005B645C">
        <w:t xml:space="preserve"> </w:t>
      </w:r>
      <w:r>
        <w:t>5-</w:t>
      </w:r>
      <w:r w:rsidR="00600AF0">
        <w:t>11</w:t>
      </w:r>
      <w:r w:rsidR="005B645C">
        <w:t xml:space="preserve"> </w:t>
      </w:r>
      <w:r>
        <w:t>классов</w:t>
      </w:r>
      <w:r w:rsidR="005B645C">
        <w:t xml:space="preserve"> </w:t>
      </w:r>
      <w:r>
        <w:t>как</w:t>
      </w:r>
      <w:r w:rsidR="005B645C">
        <w:t xml:space="preserve"> </w:t>
      </w:r>
      <w:r>
        <w:t>индикатора</w:t>
      </w:r>
      <w:r w:rsidR="005B645C">
        <w:t xml:space="preserve"> </w:t>
      </w:r>
      <w:r>
        <w:t>качества</w:t>
      </w:r>
      <w:r w:rsidR="005B645C">
        <w:t xml:space="preserve"> </w:t>
      </w:r>
      <w:r>
        <w:t>и</w:t>
      </w:r>
      <w:r w:rsidR="005B645C">
        <w:t xml:space="preserve"> </w:t>
      </w:r>
      <w:r>
        <w:t>эффективности</w:t>
      </w:r>
      <w:r w:rsidR="005B645C">
        <w:t xml:space="preserve"> </w:t>
      </w:r>
      <w:r>
        <w:t>образования,</w:t>
      </w:r>
      <w:r w:rsidR="005B645C">
        <w:t xml:space="preserve"> </w:t>
      </w:r>
      <w:r>
        <w:t>равенства</w:t>
      </w:r>
      <w:r w:rsidR="005B645C">
        <w:t xml:space="preserve"> </w:t>
      </w:r>
      <w:r>
        <w:t>доступа</w:t>
      </w:r>
      <w:r w:rsidR="005B645C">
        <w:t xml:space="preserve"> </w:t>
      </w:r>
      <w:r>
        <w:t>к</w:t>
      </w:r>
      <w:r w:rsidR="005B645C">
        <w:t xml:space="preserve"> </w:t>
      </w:r>
      <w:r>
        <w:t>образованию.</w:t>
      </w:r>
    </w:p>
    <w:p w:rsidR="006E184B" w:rsidRDefault="006D391B" w:rsidP="00C41BEA">
      <w:pPr>
        <w:pStyle w:val="a3"/>
        <w:spacing w:before="44"/>
        <w:ind w:right="47" w:firstLine="705"/>
        <w:jc w:val="both"/>
      </w:pPr>
      <w:r>
        <w:lastRenderedPageBreak/>
        <w:t>Программа</w:t>
      </w:r>
      <w:r w:rsidR="005B645C">
        <w:t xml:space="preserve"> </w:t>
      </w:r>
      <w:r>
        <w:t>нацелена</w:t>
      </w:r>
      <w:r w:rsidR="005B645C">
        <w:t xml:space="preserve"> </w:t>
      </w:r>
      <w:r>
        <w:t>на</w:t>
      </w:r>
      <w:r w:rsidR="005B645C">
        <w:t xml:space="preserve"> </w:t>
      </w:r>
      <w:r>
        <w:t>развитие:</w:t>
      </w:r>
    </w:p>
    <w:p w:rsidR="006E184B" w:rsidRDefault="006D391B" w:rsidP="00C41BEA">
      <w:pPr>
        <w:pStyle w:val="a3"/>
        <w:spacing w:before="2"/>
        <w:ind w:right="47" w:firstLine="705"/>
        <w:jc w:val="both"/>
      </w:pPr>
      <w:r>
        <w:t>способности человека формулировать, применять и интерпретировать математику 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контекстах.</w:t>
      </w:r>
      <w:r w:rsidR="002935ED">
        <w:t xml:space="preserve"> </w:t>
      </w:r>
      <w:r>
        <w:t>Эта</w:t>
      </w:r>
      <w:r w:rsidR="002935ED">
        <w:t xml:space="preserve"> </w:t>
      </w:r>
      <w:r>
        <w:t>способность</w:t>
      </w:r>
      <w:r w:rsidR="002935ED">
        <w:t xml:space="preserve"> </w:t>
      </w:r>
      <w:r>
        <w:t>включает</w:t>
      </w:r>
      <w:r w:rsidR="002935ED">
        <w:t xml:space="preserve"> </w:t>
      </w:r>
      <w:r>
        <w:t>математические</w:t>
      </w:r>
      <w:r w:rsidR="002935ED">
        <w:t xml:space="preserve"> </w:t>
      </w:r>
      <w:r>
        <w:t>рассуждения,</w:t>
      </w:r>
      <w:r w:rsidR="002935ED">
        <w:t xml:space="preserve"> </w:t>
      </w:r>
      <w:r>
        <w:t>использование</w:t>
      </w:r>
      <w:r w:rsidR="002935ED">
        <w:t xml:space="preserve"> </w:t>
      </w:r>
      <w:r>
        <w:t>математических</w:t>
      </w:r>
      <w:r w:rsidR="002935ED">
        <w:t xml:space="preserve"> </w:t>
      </w:r>
      <w:r>
        <w:t>понятий,</w:t>
      </w:r>
      <w:r w:rsidR="002935ED">
        <w:t xml:space="preserve"> </w:t>
      </w:r>
      <w:r>
        <w:t>процедур,</w:t>
      </w:r>
      <w:r w:rsidR="002935ED">
        <w:t xml:space="preserve"> </w:t>
      </w:r>
      <w:r>
        <w:t>фактов</w:t>
      </w:r>
      <w:r w:rsidR="002935ED">
        <w:t xml:space="preserve"> </w:t>
      </w:r>
      <w:r>
        <w:t>и</w:t>
      </w:r>
      <w:r w:rsidR="002935ED">
        <w:t xml:space="preserve"> </w:t>
      </w:r>
      <w:r>
        <w:t>инструментов,</w:t>
      </w:r>
      <w:r w:rsidR="002935ED">
        <w:t xml:space="preserve"> </w:t>
      </w:r>
      <w:r>
        <w:t>чтобы</w:t>
      </w:r>
      <w:r w:rsidR="002935ED">
        <w:t xml:space="preserve"> </w:t>
      </w:r>
      <w:r>
        <w:t>описать,</w:t>
      </w:r>
      <w:r w:rsidR="002935ED">
        <w:t xml:space="preserve"> </w:t>
      </w:r>
      <w:r>
        <w:t xml:space="preserve">объяснить и предсказать явления. Она помогает людям понять роль математики в </w:t>
      </w:r>
      <w:proofErr w:type="spellStart"/>
      <w:proofErr w:type="gramStart"/>
      <w:r>
        <w:t>мире,высказывать</w:t>
      </w:r>
      <w:proofErr w:type="spellEnd"/>
      <w:proofErr w:type="gramEnd"/>
      <w:r>
        <w:t xml:space="preserve"> хорошо обоснованные суждения и принимать решения, которые необходимы</w:t>
      </w:r>
      <w:r w:rsidR="002935ED">
        <w:t xml:space="preserve"> </w:t>
      </w:r>
      <w:r>
        <w:t>конструктивному,</w:t>
      </w:r>
      <w:r w:rsidR="002935ED">
        <w:t xml:space="preserve"> </w:t>
      </w:r>
      <w:r>
        <w:t>активному</w:t>
      </w:r>
      <w:r w:rsidR="002935ED">
        <w:t xml:space="preserve"> </w:t>
      </w:r>
      <w:r>
        <w:t>и</w:t>
      </w:r>
      <w:r w:rsidR="002935ED">
        <w:t xml:space="preserve"> </w:t>
      </w:r>
      <w:r>
        <w:t>размышляющему</w:t>
      </w:r>
      <w:r w:rsidR="002935ED">
        <w:t xml:space="preserve"> </w:t>
      </w:r>
      <w:r>
        <w:t>гражданину</w:t>
      </w:r>
      <w:r w:rsidR="002935ED">
        <w:t xml:space="preserve"> </w:t>
      </w:r>
      <w:r>
        <w:t>(математическая</w:t>
      </w:r>
      <w:r w:rsidR="002935ED">
        <w:t xml:space="preserve"> </w:t>
      </w:r>
      <w:r>
        <w:t>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способности человека понимать, использовать, оценивать </w:t>
      </w:r>
      <w:proofErr w:type="spellStart"/>
      <w:proofErr w:type="gramStart"/>
      <w:r>
        <w:t>тексты,размышлять</w:t>
      </w:r>
      <w:proofErr w:type="spellEnd"/>
      <w:proofErr w:type="gramEnd"/>
      <w:r>
        <w:t xml:space="preserve"> о </w:t>
      </w:r>
      <w:proofErr w:type="spellStart"/>
      <w:r>
        <w:t>нихи</w:t>
      </w:r>
      <w:proofErr w:type="spellEnd"/>
      <w:r>
        <w:t xml:space="preserve"> заниматься чтением для того, чтобы достигать своих целей, расширять свои знания </w:t>
      </w:r>
      <w:proofErr w:type="spellStart"/>
      <w:r>
        <w:t>ивозможности,участвоватьвсоциальнойжизни</w:t>
      </w:r>
      <w:proofErr w:type="spellEnd"/>
      <w:r>
        <w:t xml:space="preserve"> (читательская грамотность);</w:t>
      </w:r>
    </w:p>
    <w:p w:rsidR="006E184B" w:rsidRDefault="006D391B" w:rsidP="00C41BEA">
      <w:pPr>
        <w:pStyle w:val="a3"/>
        <w:ind w:right="47" w:firstLine="705"/>
        <w:jc w:val="both"/>
      </w:pPr>
      <w:r>
        <w:t xml:space="preserve">способности человека осваивать и использовать </w:t>
      </w:r>
      <w:proofErr w:type="spellStart"/>
      <w:r>
        <w:t>естественнонаучныезнания</w:t>
      </w:r>
      <w:proofErr w:type="spellEnd"/>
      <w:r>
        <w:t xml:space="preserve"> </w:t>
      </w:r>
      <w:proofErr w:type="spellStart"/>
      <w:r>
        <w:t>дляраспознанияипостановкивопросов,дляосвоенияновыхзнаний,для</w:t>
      </w:r>
      <w:proofErr w:type="spellEnd"/>
      <w:r>
        <w:t xml:space="preserve"> </w:t>
      </w:r>
      <w:proofErr w:type="spellStart"/>
      <w:r>
        <w:t>объясненияестественнонаучных</w:t>
      </w:r>
      <w:proofErr w:type="spellEnd"/>
      <w:r>
        <w:t xml:space="preserve"> явлений и формулирования основанных на научных </w:t>
      </w:r>
      <w:proofErr w:type="spellStart"/>
      <w:r>
        <w:t>доказательствахвыводов</w:t>
      </w:r>
      <w:proofErr w:type="spellEnd"/>
      <w:r>
        <w:t xml:space="preserve"> в связи с естественнонаучной проблематикой; понимать основные </w:t>
      </w:r>
      <w:proofErr w:type="spellStart"/>
      <w:r>
        <w:t>особенностиестествознания</w:t>
      </w:r>
      <w:proofErr w:type="spellEnd"/>
      <w:r>
        <w:t xml:space="preserve"> как формы человеческого познания; демонстрировать осведомленность втом,чтоестественныенаукиитехнологияоказываютвлияниенаматериальную,интеллектуальнуюикультурнуюсферыобщества;проявлятьактивную </w:t>
      </w:r>
      <w:proofErr w:type="spellStart"/>
      <w:r>
        <w:t>гражданскуюпозицию</w:t>
      </w:r>
      <w:proofErr w:type="spellEnd"/>
      <w:r>
        <w:t xml:space="preserve"> при рассмотрении проблем, связанных </w:t>
      </w:r>
      <w:proofErr w:type="spellStart"/>
      <w:r>
        <w:t>сестествознанием</w:t>
      </w:r>
      <w:proofErr w:type="spellEnd"/>
      <w:r>
        <w:t xml:space="preserve"> (</w:t>
      </w:r>
      <w:proofErr w:type="spellStart"/>
      <w:r>
        <w:t>естественнонаучнаяграмотность</w:t>
      </w:r>
      <w:proofErr w:type="spellEnd"/>
      <w:r>
        <w:t>);</w:t>
      </w:r>
    </w:p>
    <w:p w:rsidR="006E184B" w:rsidRDefault="006D391B" w:rsidP="00C41BEA">
      <w:pPr>
        <w:pStyle w:val="a3"/>
        <w:spacing w:before="1"/>
        <w:ind w:right="47" w:firstLine="705"/>
        <w:jc w:val="both"/>
      </w:pPr>
      <w:r>
        <w:t>способности</w:t>
      </w:r>
      <w:r w:rsidR="002935ED">
        <w:t xml:space="preserve"> </w:t>
      </w:r>
      <w:r>
        <w:t>человека</w:t>
      </w:r>
      <w:r w:rsidR="002935ED">
        <w:t xml:space="preserve"> </w:t>
      </w:r>
      <w:r>
        <w:t>принимать</w:t>
      </w:r>
      <w:r w:rsidR="002935ED">
        <w:t xml:space="preserve"> </w:t>
      </w:r>
      <w:r>
        <w:t>эффективные</w:t>
      </w:r>
      <w:r w:rsidR="002935ED">
        <w:t xml:space="preserve"> </w:t>
      </w:r>
      <w:r>
        <w:t>решения</w:t>
      </w:r>
      <w:r w:rsidR="002935ED">
        <w:t xml:space="preserve"> </w:t>
      </w:r>
      <w:r>
        <w:t>в</w:t>
      </w:r>
      <w:r w:rsidR="002935ED">
        <w:t xml:space="preserve"> </w:t>
      </w:r>
      <w:r>
        <w:t>разнообразных</w:t>
      </w:r>
      <w:r w:rsidR="002935ED">
        <w:t xml:space="preserve"> </w:t>
      </w:r>
      <w:r>
        <w:t>финансовых</w:t>
      </w:r>
      <w:r w:rsidR="002935ED">
        <w:t xml:space="preserve"> </w:t>
      </w:r>
      <w:r>
        <w:t>ситуациях,</w:t>
      </w:r>
      <w:r w:rsidR="002935ED">
        <w:t xml:space="preserve"> </w:t>
      </w:r>
      <w:r>
        <w:t>способствующих</w:t>
      </w:r>
      <w:r w:rsidR="002935ED">
        <w:t xml:space="preserve"> </w:t>
      </w:r>
      <w:r>
        <w:t>улучшению</w:t>
      </w:r>
      <w:r w:rsidR="002935ED">
        <w:t xml:space="preserve"> </w:t>
      </w:r>
      <w:r>
        <w:t>финансового</w:t>
      </w:r>
      <w:r w:rsidR="002935ED">
        <w:t xml:space="preserve"> </w:t>
      </w:r>
      <w:r>
        <w:t>благополучия</w:t>
      </w:r>
      <w:r w:rsidR="002935ED">
        <w:t xml:space="preserve"> </w:t>
      </w:r>
      <w:r>
        <w:t>личности</w:t>
      </w:r>
      <w:r w:rsidR="002935ED">
        <w:t xml:space="preserve"> </w:t>
      </w:r>
      <w:r>
        <w:t>и общества,</w:t>
      </w:r>
      <w:r w:rsidR="002935ED">
        <w:t xml:space="preserve"> </w:t>
      </w:r>
      <w:r>
        <w:t>а</w:t>
      </w:r>
      <w:r w:rsidR="002935ED">
        <w:t xml:space="preserve"> </w:t>
      </w:r>
      <w:r>
        <w:t>также</w:t>
      </w:r>
      <w:r w:rsidR="002935ED">
        <w:t xml:space="preserve"> </w:t>
      </w:r>
      <w:r>
        <w:t>возможности</w:t>
      </w:r>
      <w:r w:rsidR="002935ED">
        <w:t xml:space="preserve"> </w:t>
      </w:r>
      <w:r>
        <w:t>участия</w:t>
      </w:r>
      <w:r w:rsidR="002935ED">
        <w:t xml:space="preserve"> </w:t>
      </w:r>
      <w:r>
        <w:t>в</w:t>
      </w:r>
      <w:r w:rsidR="002935ED">
        <w:t xml:space="preserve"> </w:t>
      </w:r>
      <w:r>
        <w:t>экономической</w:t>
      </w:r>
      <w:r w:rsidR="002935ED">
        <w:t xml:space="preserve"> </w:t>
      </w:r>
      <w:r>
        <w:t>жизни.</w:t>
      </w:r>
    </w:p>
    <w:p w:rsidR="006E184B" w:rsidRDefault="006E184B" w:rsidP="00C41BEA">
      <w:pPr>
        <w:pStyle w:val="a3"/>
        <w:spacing w:before="9"/>
        <w:ind w:right="47" w:firstLine="705"/>
      </w:pPr>
    </w:p>
    <w:p w:rsidR="00600AF0" w:rsidRDefault="00600AF0" w:rsidP="00C41BEA">
      <w:pPr>
        <w:ind w:right="47" w:firstLine="705"/>
      </w:pPr>
    </w:p>
    <w:p w:rsidR="00600AF0" w:rsidRDefault="00600AF0" w:rsidP="00C41BEA">
      <w:pPr>
        <w:ind w:right="47" w:firstLine="705"/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C41BEA" w:rsidRDefault="00C41BEA" w:rsidP="00600AF0">
      <w:pPr>
        <w:shd w:val="clear" w:color="auto" w:fill="FFFFFF"/>
        <w:ind w:left="102" w:right="102"/>
        <w:jc w:val="center"/>
        <w:rPr>
          <w:b/>
        </w:rPr>
      </w:pPr>
    </w:p>
    <w:p w:rsidR="005B645C" w:rsidRDefault="005B645C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lastRenderedPageBreak/>
        <w:t xml:space="preserve">Планируемые </w:t>
      </w:r>
      <w:r>
        <w:rPr>
          <w:b/>
        </w:rPr>
        <w:t xml:space="preserve">результаты внеурочной деятельности, 10-11 класс </w:t>
      </w:r>
    </w:p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tbl>
      <w:tblPr>
        <w:tblStyle w:val="a7"/>
        <w:tblW w:w="0" w:type="auto"/>
        <w:tblInd w:w="102" w:type="dxa"/>
        <w:tblLook w:val="04A0" w:firstRow="1" w:lastRow="0" w:firstColumn="1" w:lastColumn="0" w:noHBand="0" w:noVBand="1"/>
      </w:tblPr>
      <w:tblGrid>
        <w:gridCol w:w="1838"/>
        <w:gridCol w:w="1778"/>
        <w:gridCol w:w="1998"/>
        <w:gridCol w:w="2125"/>
        <w:gridCol w:w="1835"/>
      </w:tblGrid>
      <w:tr w:rsidR="00600AF0" w:rsidTr="00732687">
        <w:tc>
          <w:tcPr>
            <w:tcW w:w="2876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600AF0" w:rsidTr="00732687">
        <w:trPr>
          <w:tblHeader/>
        </w:trPr>
        <w:tc>
          <w:tcPr>
            <w:tcW w:w="2876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600AF0" w:rsidRDefault="00600AF0" w:rsidP="00732687">
            <w:pPr>
              <w:ind w:right="102"/>
              <w:jc w:val="center"/>
              <w:rPr>
                <w:b/>
              </w:rPr>
            </w:pPr>
          </w:p>
        </w:tc>
      </w:tr>
      <w:tr w:rsidR="00600AF0" w:rsidTr="00732687">
        <w:tc>
          <w:tcPr>
            <w:tcW w:w="2876" w:type="dxa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>текста в рамках 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оценивать форму и содержание</w:t>
            </w:r>
          </w:p>
          <w:p w:rsidR="00600AF0" w:rsidRDefault="00600AF0" w:rsidP="00732687">
            <w:pPr>
              <w:ind w:right="102"/>
            </w:pPr>
            <w:r>
              <w:t xml:space="preserve">текста в рамках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</w:t>
            </w:r>
          </w:p>
          <w:p w:rsidR="00600AF0" w:rsidRDefault="00600AF0" w:rsidP="00732687">
            <w:pPr>
              <w:ind w:right="102"/>
            </w:pPr>
            <w:r>
              <w:t>личные, местные, национальные, глобальные естественнонаучные проблемы в различном контексте в рамках</w:t>
            </w:r>
          </w:p>
          <w:p w:rsidR="00600AF0" w:rsidRDefault="00600AF0" w:rsidP="00732687">
            <w:pPr>
              <w:ind w:right="102"/>
            </w:pPr>
            <w:r>
              <w:t>предметного содержания</w:t>
            </w:r>
          </w:p>
          <w:p w:rsidR="00600AF0" w:rsidRDefault="00600AF0" w:rsidP="00732687">
            <w:pPr>
              <w:ind w:right="102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600AF0" w:rsidRDefault="00600AF0" w:rsidP="00732687">
            <w:pPr>
              <w:ind w:right="102"/>
            </w:pPr>
            <w:proofErr w:type="spellStart"/>
            <w:r>
              <w:t>метапредметного</w:t>
            </w:r>
            <w:proofErr w:type="spellEnd"/>
            <w:r>
              <w:t xml:space="preserve"> содержания</w:t>
            </w:r>
          </w:p>
          <w:p w:rsidR="00600AF0" w:rsidRDefault="00600AF0" w:rsidP="00732687">
            <w:pPr>
              <w:ind w:right="102"/>
            </w:pPr>
            <w:r>
              <w:lastRenderedPageBreak/>
              <w:t>- оценивать финансовые проблемы в различном контексте</w:t>
            </w:r>
          </w:p>
          <w:p w:rsidR="00600AF0" w:rsidRDefault="00600AF0" w:rsidP="00732687">
            <w:pPr>
              <w:ind w:right="102"/>
            </w:pPr>
            <w:r>
              <w:t>- оценивать финансовые проблемы,</w:t>
            </w:r>
          </w:p>
          <w:p w:rsidR="00600AF0" w:rsidRDefault="00600AF0" w:rsidP="00732687">
            <w:pPr>
              <w:ind w:right="102"/>
            </w:pPr>
            <w:r>
              <w:t>делать выводы, строить прогнозы,</w:t>
            </w:r>
          </w:p>
          <w:p w:rsidR="00600AF0" w:rsidRPr="00F31FEE" w:rsidRDefault="00600AF0" w:rsidP="00732687">
            <w:pPr>
              <w:ind w:right="102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600AF0" w:rsidRDefault="00600AF0" w:rsidP="00732687">
            <w:pPr>
              <w:ind w:right="102"/>
            </w:pPr>
            <w:r>
              <w:lastRenderedPageBreak/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 xml:space="preserve"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</w:t>
            </w:r>
            <w:r>
              <w:lastRenderedPageBreak/>
              <w:t>деятельности человека;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600AF0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600AF0" w:rsidRPr="00F31FEE" w:rsidRDefault="00600AF0" w:rsidP="00732687">
            <w:pPr>
              <w:ind w:right="102"/>
            </w:pPr>
            <w:r>
              <w:t>–</w:t>
            </w:r>
            <w:r>
              <w:tab/>
              <w:t>адекватно оценивать дальнейшее развитие своего проекта или исследования, видеть 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600AF0" w:rsidRPr="00DA6DBC" w:rsidRDefault="00600AF0" w:rsidP="00732687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lastRenderedPageBreak/>
              <w:t>Регулятивные УУД</w:t>
            </w:r>
          </w:p>
          <w:p w:rsidR="00600AF0" w:rsidRPr="00DA6DBC" w:rsidRDefault="00600AF0" w:rsidP="00732687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600AF0" w:rsidRPr="00DA6DBC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выбирать путь достижения цели, планировать решение поставленных задач, оптимизируя материальные и нематериальные затраты;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600AF0" w:rsidRDefault="00600AF0" w:rsidP="00600AF0">
            <w:pPr>
              <w:numPr>
                <w:ilvl w:val="0"/>
                <w:numId w:val="6"/>
              </w:numPr>
              <w:tabs>
                <w:tab w:val="clear" w:pos="720"/>
              </w:tabs>
              <w:ind w:left="31" w:right="180" w:firstLine="0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600AF0" w:rsidRDefault="00600AF0" w:rsidP="00732687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ставить и формулировать собственные </w:t>
            </w:r>
            <w:r>
              <w:rPr>
                <w:color w:val="000000"/>
              </w:rPr>
              <w:lastRenderedPageBreak/>
              <w:t>задачи в образовательной деятельности и жизненных ситуациях;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выделять альтернативные способы достижения цели и выбирать наиболее эффективный способ;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основам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600AF0" w:rsidRDefault="00600AF0" w:rsidP="00600AF0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/>
              <w:ind w:left="31" w:right="180" w:hanging="31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600AF0" w:rsidRPr="00DA6DBC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600AF0" w:rsidRDefault="00600AF0" w:rsidP="00732687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31" w:right="180" w:hanging="3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искать и находить </w:t>
            </w:r>
            <w:r>
              <w:rPr>
                <w:color w:val="000000"/>
              </w:rPr>
              <w:lastRenderedPageBreak/>
              <w:t>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600AF0" w:rsidRPr="00E55F98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выстраивать индивидуальную образовательную траекторию, </w:t>
            </w:r>
            <w:r>
              <w:rPr>
                <w:color w:val="000000"/>
              </w:rPr>
              <w:lastRenderedPageBreak/>
              <w:t>учитывая ограничения со стороны других участников и ресурсные ограничения;</w:t>
            </w:r>
          </w:p>
          <w:p w:rsidR="00600AF0" w:rsidRDefault="00600AF0" w:rsidP="00600AF0">
            <w:pPr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600AF0" w:rsidRPr="00E55F98" w:rsidRDefault="00600AF0" w:rsidP="00600AF0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выдвигать гипотезы о связях и закономерностях событий, процессов, объектов;</w:t>
            </w:r>
          </w:p>
          <w:p w:rsidR="00600AF0" w:rsidRDefault="00600AF0" w:rsidP="00600AF0">
            <w:pPr>
              <w:numPr>
                <w:ilvl w:val="0"/>
                <w:numId w:val="9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600AF0" w:rsidRPr="00E55F98" w:rsidRDefault="00600AF0" w:rsidP="00732687">
            <w:pPr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600AF0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при осуществлении групповой работы быть как руководителем, так </w:t>
            </w:r>
            <w:r>
              <w:rPr>
                <w:color w:val="000000"/>
              </w:rPr>
              <w:lastRenderedPageBreak/>
              <w:t>и членом команды в разных ролях (генератор идей, критик, выступающий, эксперт и т. д.);</w:t>
            </w:r>
          </w:p>
          <w:p w:rsidR="00600AF0" w:rsidRPr="00E55F98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600AF0" w:rsidRDefault="00600AF0" w:rsidP="00600AF0">
            <w:pPr>
              <w:numPr>
                <w:ilvl w:val="0"/>
                <w:numId w:val="10"/>
              </w:numPr>
              <w:tabs>
                <w:tab w:val="clear" w:pos="720"/>
              </w:tabs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</w:t>
            </w:r>
            <w:proofErr w:type="spellStart"/>
            <w:r>
              <w:rPr>
                <w:color w:val="000000"/>
              </w:rPr>
              <w:t>конфликтогенные</w:t>
            </w:r>
            <w:proofErr w:type="spellEnd"/>
            <w:r>
              <w:rPr>
                <w:color w:val="00000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600AF0" w:rsidRPr="00E55F98" w:rsidRDefault="00600AF0" w:rsidP="00732687">
            <w:pPr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учитывать разные мнения и интересы и обосновывать собственную позицию;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</w:t>
            </w:r>
            <w:r>
              <w:rPr>
                <w:color w:val="000000"/>
              </w:rPr>
              <w:lastRenderedPageBreak/>
              <w:t>совместной деятельности, в том числе в ситуации столкновения интересов;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00AF0" w:rsidRPr="00E55F98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rPr>
                <w:color w:val="000000"/>
              </w:rPr>
            </w:pPr>
            <w:r>
              <w:rPr>
                <w:color w:val="000000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600AF0" w:rsidRDefault="00600AF0" w:rsidP="00600AF0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rPr>
                <w:color w:val="000000"/>
              </w:rPr>
            </w:pPr>
            <w:r>
              <w:rPr>
                <w:color w:val="000000"/>
              </w:rPr>
      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</w:t>
            </w:r>
            <w:r>
              <w:rPr>
                <w:color w:val="000000"/>
              </w:rPr>
              <w:lastRenderedPageBreak/>
              <w:t>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lastRenderedPageBreak/>
              <w:t>В сфере отношения обучающихся к себе, своему здоровью, познанию себя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600AF0" w:rsidRDefault="00600AF0" w:rsidP="00732687">
            <w:pPr>
              <w:ind w:right="102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      </w:r>
            <w:proofErr w:type="gramStart"/>
            <w:r>
              <w:t>настоящего на основе осознания</w:t>
            </w:r>
            <w:proofErr w:type="gramEnd"/>
            <w:r>
              <w:t xml:space="preserve"> и осмысления истории, духовных ценностей и достижений нашей страны;</w:t>
            </w:r>
          </w:p>
          <w:p w:rsidR="00600AF0" w:rsidRDefault="00600AF0" w:rsidP="00732687">
            <w:pPr>
              <w:ind w:right="102"/>
            </w:pPr>
            <w:r>
              <w:lastRenderedPageBreak/>
      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600AF0" w:rsidRDefault="00600AF0" w:rsidP="00732687">
            <w:pPr>
              <w:ind w:right="102"/>
            </w:pPr>
            <w:r w:rsidRPr="002919F5">
              <w:rPr>
                <w:b/>
              </w:rPr>
              <w:t>В сфере отношения обучающихся к России как к Родине (Отечеству)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600AF0" w:rsidRDefault="00600AF0" w:rsidP="00732687">
            <w:pPr>
              <w:ind w:right="102"/>
            </w:pPr>
            <w: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      </w:r>
          </w:p>
          <w:p w:rsidR="00600AF0" w:rsidRDefault="00600AF0" w:rsidP="00732687">
            <w:pPr>
              <w:ind w:right="102"/>
            </w:pPr>
            <w:r>
              <w:lastRenderedPageBreak/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600AF0" w:rsidRDefault="00600AF0" w:rsidP="00732687">
            <w:pPr>
              <w:ind w:right="102"/>
            </w:pPr>
            <w:r>
              <w:t xml:space="preserve">воспитание уважения к культуре, языкам, традициям и обычаям народов, проживающих в Российской Федерации. </w:t>
            </w:r>
          </w:p>
          <w:p w:rsidR="00600AF0" w:rsidRDefault="00600AF0" w:rsidP="00732687">
            <w:pPr>
              <w:ind w:right="102"/>
            </w:pPr>
            <w:r w:rsidRPr="00FD1DC6">
              <w:rPr>
                <w:b/>
              </w:rPr>
              <w:t>В сфере отношения обучающихся к закону, государству и к гражданскому обществу</w:t>
            </w:r>
            <w:r>
              <w:t xml:space="preserve">: </w:t>
            </w:r>
          </w:p>
          <w:p w:rsidR="00600AF0" w:rsidRDefault="00600AF0" w:rsidP="00732687">
            <w:pPr>
              <w:ind w:right="102"/>
            </w:pPr>
            <w: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600AF0" w:rsidRDefault="00600AF0" w:rsidP="00732687">
            <w:pPr>
              <w:ind w:right="102"/>
            </w:pPr>
            <w:r>
              <w:t xml:space="preserve">мировоззрение, соответствующее современному </w:t>
            </w:r>
            <w:r>
              <w:lastRenderedPageBreak/>
              <w:t xml:space="preserve">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обучающихся противостоять коррупции.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 xml:space="preserve">В сфере </w:t>
            </w:r>
            <w:proofErr w:type="gramStart"/>
            <w:r w:rsidRPr="0025485E">
              <w:rPr>
                <w:b/>
              </w:rPr>
              <w:t>отношений</w:t>
            </w:r>
            <w:proofErr w:type="gramEnd"/>
            <w:r w:rsidRPr="0025485E">
              <w:rPr>
                <w:b/>
              </w:rPr>
              <w:t xml:space="preserve"> обучающихся с окружающими людьми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нравственное сознание и поведение на основе усвоения общечеловеческих ценностей.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отношения обучающихся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600AF0" w:rsidRDefault="00600AF0" w:rsidP="00732687">
            <w:pPr>
              <w:ind w:right="102"/>
            </w:pPr>
            <w: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      </w:r>
            <w:r>
              <w:lastRenderedPageBreak/>
              <w:t>образованию как условию успешной профессиональной и общественной деятельности;</w:t>
            </w:r>
          </w:p>
          <w:p w:rsidR="00600AF0" w:rsidRDefault="00600AF0" w:rsidP="00732687">
            <w:pPr>
              <w:ind w:right="102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600AF0" w:rsidRDefault="00600AF0" w:rsidP="00732687">
            <w:pPr>
              <w:ind w:right="102"/>
            </w:pPr>
            <w:r>
              <w:t xml:space="preserve">эстетическое отношение к миру, готовность к эстетическому обустройству собственного быта. </w:t>
            </w:r>
          </w:p>
          <w:p w:rsidR="00600AF0" w:rsidRDefault="00600AF0" w:rsidP="00732687">
            <w:pPr>
              <w:ind w:right="102"/>
            </w:pPr>
            <w:r w:rsidRPr="0025485E">
              <w:rPr>
                <w:b/>
              </w:rPr>
              <w:t>В сфере трудовых и социально-экономических отношений</w:t>
            </w:r>
            <w:r>
              <w:t>:</w:t>
            </w:r>
          </w:p>
          <w:p w:rsidR="00600AF0" w:rsidRDefault="00600AF0" w:rsidP="00732687">
            <w:pPr>
              <w:ind w:right="102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600AF0" w:rsidRDefault="00600AF0" w:rsidP="00732687">
            <w:pPr>
              <w:ind w:right="102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600AF0" w:rsidRDefault="00600AF0" w:rsidP="00732687">
            <w:pPr>
              <w:ind w:right="102"/>
            </w:pPr>
            <w:r>
              <w:lastRenderedPageBreak/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600AF0" w:rsidRDefault="00600AF0" w:rsidP="00732687">
            <w:pPr>
              <w:ind w:right="102"/>
            </w:pPr>
            <w: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600AF0" w:rsidRPr="004119F6" w:rsidRDefault="00600AF0" w:rsidP="00732687">
            <w:pPr>
              <w:ind w:right="102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  <w:tr w:rsidR="00600AF0" w:rsidTr="00732687">
        <w:trPr>
          <w:trHeight w:val="1400"/>
        </w:trPr>
        <w:tc>
          <w:tcPr>
            <w:tcW w:w="2876" w:type="dxa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283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  <w:tc>
          <w:tcPr>
            <w:tcW w:w="3281" w:type="dxa"/>
            <w:vMerge/>
          </w:tcPr>
          <w:p w:rsidR="00600AF0" w:rsidRPr="00F31FEE" w:rsidRDefault="00600AF0" w:rsidP="00732687">
            <w:pPr>
              <w:ind w:right="102"/>
            </w:pPr>
          </w:p>
        </w:tc>
        <w:tc>
          <w:tcPr>
            <w:tcW w:w="2894" w:type="dxa"/>
            <w:vMerge/>
          </w:tcPr>
          <w:p w:rsidR="00600AF0" w:rsidRPr="004A58F9" w:rsidRDefault="00600AF0" w:rsidP="00732687">
            <w:pPr>
              <w:ind w:right="102"/>
            </w:pPr>
          </w:p>
        </w:tc>
      </w:tr>
    </w:tbl>
    <w:p w:rsidR="00600AF0" w:rsidRDefault="00600AF0" w:rsidP="00600AF0">
      <w:pPr>
        <w:shd w:val="clear" w:color="auto" w:fill="FFFFFF"/>
        <w:ind w:left="102" w:right="102"/>
        <w:jc w:val="center"/>
        <w:rPr>
          <w:b/>
        </w:rPr>
      </w:pPr>
    </w:p>
    <w:p w:rsidR="00600AF0" w:rsidRDefault="00600AF0" w:rsidP="00600AF0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600AF0" w:rsidRPr="00600AF0" w:rsidRDefault="00600AF0" w:rsidP="00600AF0">
      <w:pPr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Содержание внеурочной деятельности, 10 класс</w:t>
      </w:r>
    </w:p>
    <w:tbl>
      <w:tblPr>
        <w:tblStyle w:val="a7"/>
        <w:tblW w:w="11351" w:type="dxa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5070"/>
        <w:gridCol w:w="1876"/>
        <w:gridCol w:w="1876"/>
      </w:tblGrid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раздела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Содержание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Форма организации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Вид деятельности</w:t>
            </w: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финансовой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читательской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 xml:space="preserve"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 w:rsidRPr="00600AF0">
              <w:rPr>
                <w:sz w:val="22"/>
              </w:rPr>
              <w:t>несплошным</w:t>
            </w:r>
            <w:proofErr w:type="spellEnd"/>
            <w:r w:rsidRPr="00600AF0">
              <w:rPr>
                <w:sz w:val="22"/>
              </w:rPr>
              <w:t xml:space="preserve"> текстом: формы, анкеты, договоры.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математической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Информация в форме таблиц, диаграмм столбчатой или круговой, схем. Применение формул в повседневной жизни. Формулировка ситуации на языке математики. Применение математических понятий, фактов.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  <w:tr w:rsidR="00600AF0" w:rsidRPr="00600AF0" w:rsidTr="005B645C">
        <w:trPr>
          <w:jc w:val="center"/>
        </w:trPr>
        <w:tc>
          <w:tcPr>
            <w:tcW w:w="2529" w:type="dxa"/>
          </w:tcPr>
          <w:p w:rsidR="00600AF0" w:rsidRPr="00600AF0" w:rsidRDefault="00600AF0" w:rsidP="00732687">
            <w:pPr>
              <w:ind w:left="12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Основы естественнонаучной грамотности</w:t>
            </w:r>
          </w:p>
        </w:tc>
        <w:tc>
          <w:tcPr>
            <w:tcW w:w="5070" w:type="dxa"/>
          </w:tcPr>
          <w:p w:rsidR="00600AF0" w:rsidRPr="00600AF0" w:rsidRDefault="00600AF0" w:rsidP="00732687">
            <w:pPr>
              <w:ind w:firstLine="459"/>
              <w:rPr>
                <w:sz w:val="22"/>
              </w:rPr>
            </w:pPr>
            <w:r w:rsidRPr="00600AF0">
              <w:rPr>
                <w:sz w:val="22"/>
              </w:rP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Поисковые и научные исследования</w:t>
            </w:r>
          </w:p>
          <w:p w:rsidR="00600AF0" w:rsidRPr="00600AF0" w:rsidRDefault="00600AF0" w:rsidP="00732687">
            <w:pPr>
              <w:ind w:firstLine="16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Диспут</w:t>
            </w:r>
          </w:p>
        </w:tc>
        <w:tc>
          <w:tcPr>
            <w:tcW w:w="1876" w:type="dxa"/>
          </w:tcPr>
          <w:p w:rsidR="00600AF0" w:rsidRPr="00600AF0" w:rsidRDefault="00600AF0" w:rsidP="00732687">
            <w:pPr>
              <w:jc w:val="center"/>
              <w:rPr>
                <w:sz w:val="22"/>
              </w:rPr>
            </w:pPr>
            <w:r w:rsidRPr="00600AF0">
              <w:rPr>
                <w:sz w:val="22"/>
              </w:rPr>
              <w:t>Познавательная</w:t>
            </w:r>
          </w:p>
          <w:p w:rsidR="00600AF0" w:rsidRPr="00600AF0" w:rsidRDefault="00600AF0" w:rsidP="00732687">
            <w:pPr>
              <w:jc w:val="center"/>
              <w:rPr>
                <w:sz w:val="22"/>
              </w:rPr>
            </w:pPr>
          </w:p>
        </w:tc>
      </w:tr>
    </w:tbl>
    <w:p w:rsidR="00600AF0" w:rsidRPr="00600AF0" w:rsidRDefault="00600AF0" w:rsidP="005B645C">
      <w:pPr>
        <w:spacing w:after="200" w:line="276" w:lineRule="auto"/>
        <w:jc w:val="center"/>
        <w:rPr>
          <w:b/>
          <w:sz w:val="24"/>
        </w:rPr>
      </w:pPr>
      <w:r>
        <w:rPr>
          <w:b/>
        </w:rPr>
        <w:br w:type="page"/>
      </w:r>
      <w:r w:rsidRPr="00600AF0">
        <w:rPr>
          <w:b/>
          <w:sz w:val="24"/>
        </w:rPr>
        <w:lastRenderedPageBreak/>
        <w:t>Тематическое планирование, 10 класс</w:t>
      </w:r>
    </w:p>
    <w:tbl>
      <w:tblPr>
        <w:tblStyle w:val="a7"/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5136"/>
        <w:gridCol w:w="1487"/>
        <w:gridCol w:w="1487"/>
        <w:gridCol w:w="1487"/>
      </w:tblGrid>
      <w:tr w:rsidR="00030B45" w:rsidRPr="00600AF0" w:rsidTr="00030B45">
        <w:trPr>
          <w:trHeight w:val="605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Название темы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Количество часов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030B45" w:rsidRPr="00600AF0" w:rsidTr="00030B45">
        <w:trPr>
          <w:trHeight w:val="287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финансовой грамотности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10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</w:tr>
      <w:tr w:rsidR="00030B45" w:rsidRPr="00600AF0" w:rsidTr="00030B45">
        <w:trPr>
          <w:trHeight w:val="302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читательской грамотности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</w:tr>
      <w:tr w:rsidR="00030B45" w:rsidRPr="00600AF0" w:rsidTr="00030B45">
        <w:trPr>
          <w:trHeight w:val="302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математической грамотности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</w:tr>
      <w:tr w:rsidR="00030B45" w:rsidRPr="00600AF0" w:rsidTr="00030B45">
        <w:trPr>
          <w:trHeight w:val="302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ind w:right="102"/>
              <w:rPr>
                <w:sz w:val="22"/>
              </w:rPr>
            </w:pPr>
            <w:r w:rsidRPr="00600AF0">
              <w:rPr>
                <w:sz w:val="22"/>
              </w:rPr>
              <w:t>Основы естественнонаучной грамотности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sz w:val="22"/>
              </w:rPr>
            </w:pPr>
            <w:r w:rsidRPr="00600AF0">
              <w:rPr>
                <w:sz w:val="22"/>
              </w:rPr>
              <w:t>8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</w:pPr>
          </w:p>
        </w:tc>
      </w:tr>
      <w:tr w:rsidR="00030B45" w:rsidRPr="00600AF0" w:rsidTr="00030B45">
        <w:trPr>
          <w:trHeight w:val="287"/>
          <w:jc w:val="center"/>
        </w:trPr>
        <w:tc>
          <w:tcPr>
            <w:tcW w:w="5136" w:type="dxa"/>
          </w:tcPr>
          <w:p w:rsidR="00030B45" w:rsidRPr="00600AF0" w:rsidRDefault="00030B45" w:rsidP="005B645C">
            <w:pPr>
              <w:spacing w:line="276" w:lineRule="auto"/>
              <w:ind w:firstLine="459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Итого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  <w:sz w:val="22"/>
              </w:rPr>
            </w:pPr>
            <w:r w:rsidRPr="00600AF0">
              <w:rPr>
                <w:b/>
                <w:sz w:val="22"/>
              </w:rPr>
              <w:t>34</w:t>
            </w: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030B45" w:rsidRPr="00600AF0" w:rsidRDefault="00030B45" w:rsidP="005B645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00AF0" w:rsidRPr="00600AF0" w:rsidRDefault="00600AF0" w:rsidP="005B645C">
      <w:pPr>
        <w:tabs>
          <w:tab w:val="left" w:pos="9465"/>
        </w:tabs>
        <w:spacing w:line="276" w:lineRule="auto"/>
        <w:rPr>
          <w:sz w:val="24"/>
        </w:rPr>
      </w:pPr>
    </w:p>
    <w:p w:rsidR="00600AF0" w:rsidRPr="00600AF0" w:rsidRDefault="00600AF0" w:rsidP="005B645C">
      <w:pPr>
        <w:spacing w:after="200" w:line="276" w:lineRule="auto"/>
        <w:rPr>
          <w:sz w:val="24"/>
        </w:rPr>
      </w:pPr>
      <w:r w:rsidRPr="00600AF0">
        <w:rPr>
          <w:sz w:val="24"/>
        </w:rPr>
        <w:br w:type="page"/>
      </w:r>
    </w:p>
    <w:p w:rsidR="00600AF0" w:rsidRDefault="00600AF0" w:rsidP="00600AF0">
      <w:pPr>
        <w:jc w:val="center"/>
        <w:rPr>
          <w:b/>
        </w:rPr>
      </w:pPr>
      <w:r>
        <w:rPr>
          <w:b/>
        </w:rPr>
        <w:lastRenderedPageBreak/>
        <w:t>Содержание внеурочной деятельности, 11 класс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4565"/>
        <w:gridCol w:w="1381"/>
        <w:gridCol w:w="1574"/>
      </w:tblGrid>
      <w:tr w:rsidR="00600AF0" w:rsidTr="00732687">
        <w:trPr>
          <w:jc w:val="center"/>
        </w:trPr>
        <w:tc>
          <w:tcPr>
            <w:tcW w:w="876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731" w:type="pct"/>
          </w:tcPr>
          <w:p w:rsidR="00600AF0" w:rsidRPr="0029140B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Pr="00C32677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600AF0" w:rsidRPr="0029140B" w:rsidRDefault="00600AF0" w:rsidP="00732687">
            <w:pPr>
              <w:ind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600AF0" w:rsidRPr="0029140B" w:rsidRDefault="00600AF0" w:rsidP="00732687">
            <w:pPr>
              <w:ind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661" w:type="pct"/>
          </w:tcPr>
          <w:p w:rsidR="00600AF0" w:rsidRDefault="00600AF0" w:rsidP="00732687">
            <w:pPr>
              <w:ind w:firstLine="459"/>
            </w:pPr>
            <w:r w:rsidRPr="00E90400">
              <w:t>Представление данных в виде таблиц. Простые и сложные вопросы.</w:t>
            </w:r>
          </w:p>
          <w:p w:rsidR="00600AF0" w:rsidRPr="0029140B" w:rsidRDefault="00600AF0" w:rsidP="00732687">
            <w:pPr>
              <w:ind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  <w:tr w:rsidR="00600AF0" w:rsidRPr="0029140B" w:rsidTr="00732687">
        <w:trPr>
          <w:jc w:val="center"/>
        </w:trPr>
        <w:tc>
          <w:tcPr>
            <w:tcW w:w="876" w:type="pct"/>
          </w:tcPr>
          <w:p w:rsidR="00600AF0" w:rsidRDefault="00600AF0" w:rsidP="00732687">
            <w:pPr>
              <w:ind w:right="102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661" w:type="pct"/>
          </w:tcPr>
          <w:p w:rsidR="00600AF0" w:rsidRPr="0029140B" w:rsidRDefault="00600AF0" w:rsidP="00732687">
            <w:pPr>
              <w:ind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Оценивание c научной точки зрения аргументов и доказательств из различных источников. </w:t>
            </w:r>
          </w:p>
        </w:tc>
        <w:tc>
          <w:tcPr>
            <w:tcW w:w="731" w:type="pct"/>
          </w:tcPr>
          <w:p w:rsidR="00600AF0" w:rsidRDefault="00600AF0" w:rsidP="00732687">
            <w:pPr>
              <w:ind w:firstLine="16"/>
              <w:jc w:val="center"/>
            </w:pPr>
            <w:r>
              <w:t>Поисковые и научные исследования</w:t>
            </w:r>
          </w:p>
          <w:p w:rsidR="00600AF0" w:rsidRPr="0029140B" w:rsidRDefault="00600AF0" w:rsidP="00732687">
            <w:pPr>
              <w:ind w:firstLine="16"/>
              <w:jc w:val="center"/>
            </w:pPr>
            <w:r>
              <w:t>Диспут</w:t>
            </w:r>
          </w:p>
        </w:tc>
        <w:tc>
          <w:tcPr>
            <w:tcW w:w="731" w:type="pct"/>
          </w:tcPr>
          <w:p w:rsidR="00600AF0" w:rsidRDefault="00600AF0" w:rsidP="00732687">
            <w:pPr>
              <w:jc w:val="center"/>
            </w:pPr>
            <w:r>
              <w:t>Познавательная</w:t>
            </w:r>
          </w:p>
          <w:p w:rsidR="00600AF0" w:rsidRPr="0029140B" w:rsidRDefault="00600AF0" w:rsidP="00732687">
            <w:pPr>
              <w:jc w:val="center"/>
            </w:pPr>
          </w:p>
        </w:tc>
      </w:tr>
    </w:tbl>
    <w:p w:rsidR="00600AF0" w:rsidRDefault="00600AF0" w:rsidP="00600AF0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b/>
          <w:sz w:val="24"/>
          <w:szCs w:val="24"/>
        </w:rPr>
      </w:pPr>
      <w:r w:rsidRPr="005B645C">
        <w:rPr>
          <w:b/>
          <w:sz w:val="24"/>
          <w:szCs w:val="24"/>
        </w:rPr>
        <w:lastRenderedPageBreak/>
        <w:t>Тематическое планирование, 11 класс</w:t>
      </w:r>
    </w:p>
    <w:tbl>
      <w:tblPr>
        <w:tblStyle w:val="a7"/>
        <w:tblW w:w="9691" w:type="dxa"/>
        <w:jc w:val="center"/>
        <w:tblLayout w:type="fixed"/>
        <w:tblLook w:val="04A0" w:firstRow="1" w:lastRow="0" w:firstColumn="1" w:lastColumn="0" w:noHBand="0" w:noVBand="1"/>
      </w:tblPr>
      <w:tblGrid>
        <w:gridCol w:w="5504"/>
        <w:gridCol w:w="1795"/>
        <w:gridCol w:w="1196"/>
        <w:gridCol w:w="1196"/>
      </w:tblGrid>
      <w:tr w:rsidR="00030B45" w:rsidRPr="005B645C" w:rsidTr="00030B45">
        <w:trPr>
          <w:trHeight w:val="586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30B45" w:rsidRPr="005B645C" w:rsidTr="00030B45">
        <w:trPr>
          <w:trHeight w:val="280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0B45" w:rsidRPr="005B645C" w:rsidTr="00030B45">
        <w:trPr>
          <w:trHeight w:val="292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читательской грамотности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0B45" w:rsidRPr="005B645C" w:rsidTr="00030B45">
        <w:trPr>
          <w:trHeight w:val="280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0B45" w:rsidRPr="005B645C" w:rsidTr="00030B45">
        <w:trPr>
          <w:trHeight w:val="292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ind w:right="102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Основы естественнонаучной грамотности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645C">
              <w:rPr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30B45" w:rsidRPr="005B645C" w:rsidTr="00030B45">
        <w:trPr>
          <w:trHeight w:val="292"/>
          <w:jc w:val="center"/>
        </w:trPr>
        <w:tc>
          <w:tcPr>
            <w:tcW w:w="5504" w:type="dxa"/>
          </w:tcPr>
          <w:p w:rsidR="00030B45" w:rsidRPr="005B645C" w:rsidRDefault="00030B45" w:rsidP="005B645C">
            <w:pPr>
              <w:spacing w:line="276" w:lineRule="auto"/>
              <w:ind w:firstLine="459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95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645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030B45" w:rsidRPr="005B645C" w:rsidRDefault="00030B45" w:rsidP="005B645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0AF0" w:rsidRPr="005B645C" w:rsidRDefault="00600AF0" w:rsidP="005B645C">
      <w:pPr>
        <w:tabs>
          <w:tab w:val="left" w:pos="9465"/>
        </w:tabs>
        <w:spacing w:line="276" w:lineRule="auto"/>
        <w:jc w:val="center"/>
        <w:rPr>
          <w:sz w:val="24"/>
          <w:szCs w:val="24"/>
        </w:rPr>
      </w:pPr>
    </w:p>
    <w:p w:rsidR="00600AF0" w:rsidRPr="005B645C" w:rsidRDefault="00600AF0" w:rsidP="005B645C">
      <w:pPr>
        <w:spacing w:after="200" w:line="276" w:lineRule="auto"/>
        <w:rPr>
          <w:sz w:val="24"/>
          <w:szCs w:val="24"/>
        </w:rPr>
      </w:pPr>
    </w:p>
    <w:p w:rsidR="00600AF0" w:rsidRDefault="00600AF0"/>
    <w:sectPr w:rsidR="00600AF0" w:rsidSect="00AE6CA2">
      <w:pgSz w:w="11920" w:h="16850"/>
      <w:pgMar w:top="851" w:right="1100" w:bottom="53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6pt;height:2.7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75DAF"/>
    <w:multiLevelType w:val="hybridMultilevel"/>
    <w:tmpl w:val="9B42AE2C"/>
    <w:lvl w:ilvl="0" w:tplc="419EB27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E6167A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4EE114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FBA0004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E0BE70F6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0478B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5984B60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8080CF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91C019BE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>
    <w:nsid w:val="1A3B71CB"/>
    <w:multiLevelType w:val="hybridMultilevel"/>
    <w:tmpl w:val="B04A7C06"/>
    <w:lvl w:ilvl="0" w:tplc="67EE7B7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9E8E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64CE7C0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554A7F06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B1F8E94A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7A20C28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23CFA8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17FEC7FC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0DE2BCC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5">
    <w:nsid w:val="295C5A77"/>
    <w:multiLevelType w:val="hybridMultilevel"/>
    <w:tmpl w:val="C3DE9848"/>
    <w:lvl w:ilvl="0" w:tplc="7634269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196202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5FCECA0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4E16EFB4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60D090EC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31A02E5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D3FE31DE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997837BE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BFE4219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6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32305"/>
    <w:multiLevelType w:val="hybridMultilevel"/>
    <w:tmpl w:val="7924F99E"/>
    <w:lvl w:ilvl="0" w:tplc="D7DA631C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8D5A23AA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1AEF00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90C45AC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45645B04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47C1970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63C4ABF6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6CE61508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33ACB94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17">
    <w:nsid w:val="7E2A5747"/>
    <w:multiLevelType w:val="hybridMultilevel"/>
    <w:tmpl w:val="F9389D66"/>
    <w:lvl w:ilvl="0" w:tplc="0419000F">
      <w:start w:val="1"/>
      <w:numFmt w:val="decimal"/>
      <w:lvlText w:val="%1."/>
      <w:lvlJc w:val="left"/>
      <w:pPr>
        <w:ind w:left="10512" w:hanging="360"/>
      </w:pPr>
    </w:lvl>
    <w:lvl w:ilvl="1" w:tplc="04190019" w:tentative="1">
      <w:start w:val="1"/>
      <w:numFmt w:val="lowerLetter"/>
      <w:lvlText w:val="%2."/>
      <w:lvlJc w:val="left"/>
      <w:pPr>
        <w:ind w:left="11232" w:hanging="360"/>
      </w:pPr>
    </w:lvl>
    <w:lvl w:ilvl="2" w:tplc="0419001B" w:tentative="1">
      <w:start w:val="1"/>
      <w:numFmt w:val="lowerRoman"/>
      <w:lvlText w:val="%3."/>
      <w:lvlJc w:val="right"/>
      <w:pPr>
        <w:ind w:left="11952" w:hanging="180"/>
      </w:pPr>
    </w:lvl>
    <w:lvl w:ilvl="3" w:tplc="0419000F" w:tentative="1">
      <w:start w:val="1"/>
      <w:numFmt w:val="decimal"/>
      <w:lvlText w:val="%4."/>
      <w:lvlJc w:val="left"/>
      <w:pPr>
        <w:ind w:left="12672" w:hanging="360"/>
      </w:pPr>
    </w:lvl>
    <w:lvl w:ilvl="4" w:tplc="04190019" w:tentative="1">
      <w:start w:val="1"/>
      <w:numFmt w:val="lowerLetter"/>
      <w:lvlText w:val="%5."/>
      <w:lvlJc w:val="left"/>
      <w:pPr>
        <w:ind w:left="13392" w:hanging="360"/>
      </w:pPr>
    </w:lvl>
    <w:lvl w:ilvl="5" w:tplc="0419001B" w:tentative="1">
      <w:start w:val="1"/>
      <w:numFmt w:val="lowerRoman"/>
      <w:lvlText w:val="%6."/>
      <w:lvlJc w:val="right"/>
      <w:pPr>
        <w:ind w:left="14112" w:hanging="180"/>
      </w:pPr>
    </w:lvl>
    <w:lvl w:ilvl="6" w:tplc="0419000F" w:tentative="1">
      <w:start w:val="1"/>
      <w:numFmt w:val="decimal"/>
      <w:lvlText w:val="%7."/>
      <w:lvlJc w:val="left"/>
      <w:pPr>
        <w:ind w:left="14832" w:hanging="360"/>
      </w:pPr>
    </w:lvl>
    <w:lvl w:ilvl="7" w:tplc="04190019" w:tentative="1">
      <w:start w:val="1"/>
      <w:numFmt w:val="lowerLetter"/>
      <w:lvlText w:val="%8."/>
      <w:lvlJc w:val="left"/>
      <w:pPr>
        <w:ind w:left="15552" w:hanging="360"/>
      </w:pPr>
    </w:lvl>
    <w:lvl w:ilvl="8" w:tplc="0419001B" w:tentative="1">
      <w:start w:val="1"/>
      <w:numFmt w:val="lowerRoman"/>
      <w:lvlText w:val="%9."/>
      <w:lvlJc w:val="right"/>
      <w:pPr>
        <w:ind w:left="16272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4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0"/>
  </w:num>
  <w:num w:numId="15">
    <w:abstractNumId w:val="7"/>
  </w:num>
  <w:num w:numId="16">
    <w:abstractNumId w:val="1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B"/>
    <w:rsid w:val="00030B45"/>
    <w:rsid w:val="00035283"/>
    <w:rsid w:val="000A01B4"/>
    <w:rsid w:val="00286ED9"/>
    <w:rsid w:val="002935ED"/>
    <w:rsid w:val="00404FA9"/>
    <w:rsid w:val="0045241C"/>
    <w:rsid w:val="005B645C"/>
    <w:rsid w:val="00600AF0"/>
    <w:rsid w:val="00670F60"/>
    <w:rsid w:val="006D391B"/>
    <w:rsid w:val="006E184B"/>
    <w:rsid w:val="006E7449"/>
    <w:rsid w:val="00833A6E"/>
    <w:rsid w:val="00AE6CA2"/>
    <w:rsid w:val="00C41BEA"/>
    <w:rsid w:val="00C754E1"/>
    <w:rsid w:val="00E20904"/>
    <w:rsid w:val="00E36A69"/>
    <w:rsid w:val="00E6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78C77-EAC8-0A48-A2DD-13D56DDC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01B4"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A01B4"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1B4"/>
    <w:rPr>
      <w:sz w:val="24"/>
      <w:szCs w:val="24"/>
    </w:rPr>
  </w:style>
  <w:style w:type="paragraph" w:styleId="a4">
    <w:name w:val="Title"/>
    <w:basedOn w:val="a"/>
    <w:uiPriority w:val="10"/>
    <w:qFormat/>
    <w:rsid w:val="000A01B4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0A01B4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0A01B4"/>
    <w:pPr>
      <w:ind w:left="112"/>
    </w:pPr>
  </w:style>
  <w:style w:type="table" w:customStyle="1" w:styleId="21">
    <w:name w:val="Сетка таблицы2"/>
    <w:basedOn w:val="a1"/>
    <w:uiPriority w:val="39"/>
    <w:rsid w:val="0045241C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99"/>
    <w:rsid w:val="000352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0A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600AF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00A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600AF0"/>
    <w:rPr>
      <w:lang w:val="ru-RU"/>
    </w:rPr>
  </w:style>
  <w:style w:type="paragraph" w:styleId="aa">
    <w:name w:val="footer"/>
    <w:basedOn w:val="a"/>
    <w:link w:val="ab"/>
    <w:uiPriority w:val="99"/>
    <w:unhideWhenUsed/>
    <w:rsid w:val="00600A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600AF0"/>
    <w:rPr>
      <w:lang w:val="ru-RU"/>
    </w:rPr>
  </w:style>
  <w:style w:type="character" w:styleId="ac">
    <w:name w:val="Emphasis"/>
    <w:basedOn w:val="a0"/>
    <w:uiPriority w:val="20"/>
    <w:qFormat/>
    <w:rsid w:val="00600AF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0AF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00AF0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0A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СОШ-11-109</cp:lastModifiedBy>
  <cp:revision>12</cp:revision>
  <cp:lastPrinted>2023-09-07T13:38:00Z</cp:lastPrinted>
  <dcterms:created xsi:type="dcterms:W3CDTF">2022-08-21T07:49:00Z</dcterms:created>
  <dcterms:modified xsi:type="dcterms:W3CDTF">2023-09-07T13:41:00Z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2022-08-06T00:00:00Z</vt:filetime>
  </property>
</Properties>
</file>